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6F" w:rsidRPr="004B393A" w:rsidRDefault="0011376F" w:rsidP="004B393A">
      <w:pPr>
        <w:jc w:val="center"/>
        <w:rPr>
          <w:b/>
          <w:sz w:val="56"/>
        </w:rPr>
      </w:pPr>
      <w:r w:rsidRPr="004B393A">
        <w:rPr>
          <w:b/>
          <w:sz w:val="56"/>
        </w:rPr>
        <w:t>STANDARDY OCHRONY MAŁOLETNICH</w:t>
      </w:r>
    </w:p>
    <w:p w:rsidR="0011376F" w:rsidRPr="004B393A" w:rsidRDefault="0011376F" w:rsidP="004B393A">
      <w:pPr>
        <w:jc w:val="center"/>
        <w:rPr>
          <w:b/>
          <w:sz w:val="48"/>
        </w:rPr>
      </w:pPr>
      <w:r w:rsidRPr="004B393A">
        <w:rPr>
          <w:b/>
          <w:sz w:val="48"/>
        </w:rPr>
        <w:t>Procedura ochrony dzieci przed krzywdzeniem</w:t>
      </w:r>
    </w:p>
    <w:p w:rsidR="0011376F" w:rsidRDefault="0011376F" w:rsidP="0011376F"/>
    <w:p w:rsidR="007648A8" w:rsidRDefault="00D468AE" w:rsidP="004B393A">
      <w:pPr>
        <w:jc w:val="center"/>
        <w:rPr>
          <w:b/>
          <w:sz w:val="24"/>
        </w:rPr>
      </w:pPr>
      <w:r w:rsidRPr="007648A8">
        <w:rPr>
          <w:b/>
          <w:sz w:val="24"/>
        </w:rPr>
        <w:t>Przychodni</w:t>
      </w:r>
      <w:r w:rsidR="0011376F" w:rsidRPr="007648A8">
        <w:rPr>
          <w:b/>
          <w:sz w:val="24"/>
        </w:rPr>
        <w:t>a Medycyny Pracy : POL-E-S” Sp. z o.o</w:t>
      </w:r>
      <w:r w:rsidR="004B393A" w:rsidRPr="007648A8">
        <w:rPr>
          <w:b/>
          <w:sz w:val="24"/>
        </w:rPr>
        <w:t xml:space="preserve"> </w:t>
      </w:r>
    </w:p>
    <w:p w:rsidR="0011376F" w:rsidRPr="007648A8" w:rsidRDefault="0011376F" w:rsidP="004B393A">
      <w:pPr>
        <w:jc w:val="center"/>
        <w:rPr>
          <w:b/>
          <w:sz w:val="24"/>
        </w:rPr>
      </w:pPr>
      <w:r w:rsidRPr="007648A8">
        <w:rPr>
          <w:b/>
          <w:sz w:val="24"/>
        </w:rPr>
        <w:t>ul. Jedności 59, 65-018 Zielona Góra</w:t>
      </w:r>
    </w:p>
    <w:p w:rsidR="0011376F" w:rsidRDefault="0011376F" w:rsidP="0011376F"/>
    <w:p w:rsidR="0011376F" w:rsidRDefault="0011376F" w:rsidP="0011376F"/>
    <w:p w:rsidR="0011376F" w:rsidRDefault="0011376F" w:rsidP="0011376F"/>
    <w:p w:rsidR="0011376F" w:rsidRDefault="0011376F" w:rsidP="0011376F"/>
    <w:p w:rsidR="0011376F" w:rsidRDefault="0011376F" w:rsidP="0011376F">
      <w:bookmarkStart w:id="0" w:name="_GoBack"/>
      <w:bookmarkEnd w:id="0"/>
    </w:p>
    <w:p w:rsidR="0011376F" w:rsidRDefault="0011376F" w:rsidP="0011376F"/>
    <w:p w:rsidR="00E71D62" w:rsidRPr="004B393A" w:rsidRDefault="00E71D62" w:rsidP="004B393A">
      <w:pPr>
        <w:spacing w:line="360" w:lineRule="auto"/>
        <w:jc w:val="both"/>
        <w:rPr>
          <w:i/>
        </w:rPr>
      </w:pPr>
      <w:r w:rsidRPr="004B393A">
        <w:rPr>
          <w:i/>
        </w:rPr>
        <w:t>Każde dziecko powinno żyć w środowisku wolnym od przemocy,</w:t>
      </w:r>
      <w:r w:rsidR="004B393A" w:rsidRPr="004B393A">
        <w:rPr>
          <w:i/>
        </w:rPr>
        <w:t xml:space="preserve"> </w:t>
      </w:r>
      <w:r w:rsidRPr="004B393A">
        <w:rPr>
          <w:i/>
        </w:rPr>
        <w:t>powinno być traktowane z troską, wrażliwością i szacunkiem. Podczas wszelkich działań</w:t>
      </w:r>
    </w:p>
    <w:p w:rsidR="00E71D62" w:rsidRPr="004B393A" w:rsidRDefault="00E71D62" w:rsidP="004B393A">
      <w:pPr>
        <w:spacing w:line="360" w:lineRule="auto"/>
        <w:jc w:val="both"/>
        <w:rPr>
          <w:i/>
        </w:rPr>
      </w:pPr>
      <w:r w:rsidRPr="004B393A">
        <w:rPr>
          <w:i/>
        </w:rPr>
        <w:t>medycznych każdy pracownik zobowiązany jest do przestrzegania zasad mających na celu</w:t>
      </w:r>
      <w:r w:rsidR="004B393A" w:rsidRPr="004B393A">
        <w:rPr>
          <w:i/>
        </w:rPr>
        <w:t xml:space="preserve"> </w:t>
      </w:r>
      <w:r w:rsidRPr="004B393A">
        <w:rPr>
          <w:i/>
        </w:rPr>
        <w:t>zapewnienie dziecku należytych mu potrzeb, z uwzględnieniem jego sytuacji życiowej</w:t>
      </w:r>
      <w:r w:rsidR="004B393A" w:rsidRPr="004B393A">
        <w:rPr>
          <w:i/>
        </w:rPr>
        <w:t xml:space="preserve"> </w:t>
      </w:r>
      <w:r w:rsidRPr="004B393A">
        <w:rPr>
          <w:i/>
        </w:rPr>
        <w:t>i samopoczucia.</w:t>
      </w:r>
    </w:p>
    <w:p w:rsidR="0011376F" w:rsidRPr="004B393A" w:rsidRDefault="00E71D62" w:rsidP="004B393A">
      <w:pPr>
        <w:spacing w:line="360" w:lineRule="auto"/>
        <w:jc w:val="both"/>
        <w:rPr>
          <w:i/>
        </w:rPr>
      </w:pPr>
      <w:r w:rsidRPr="004B393A">
        <w:rPr>
          <w:i/>
        </w:rPr>
        <w:t>Niedopuszczalne jest stosowanie przez Pracowników wobec dziecka przemocy</w:t>
      </w:r>
      <w:r w:rsidR="004B393A" w:rsidRPr="004B393A">
        <w:rPr>
          <w:i/>
        </w:rPr>
        <w:t xml:space="preserve"> </w:t>
      </w:r>
      <w:r w:rsidRPr="004B393A">
        <w:rPr>
          <w:i/>
        </w:rPr>
        <w:t xml:space="preserve">w jakiejkolwiek formie. Pracownicy </w:t>
      </w:r>
      <w:r w:rsidR="00D468AE">
        <w:rPr>
          <w:i/>
        </w:rPr>
        <w:t>Przychodni</w:t>
      </w:r>
      <w:r w:rsidRPr="004B393A">
        <w:rPr>
          <w:i/>
        </w:rPr>
        <w:t xml:space="preserve"> </w:t>
      </w:r>
      <w:r w:rsidR="006E7B35" w:rsidRPr="004B393A">
        <w:rPr>
          <w:i/>
        </w:rPr>
        <w:t>Medycyny Pracy „POL-E-S” w Zielonej Górze</w:t>
      </w:r>
      <w:r w:rsidRPr="004B393A">
        <w:rPr>
          <w:i/>
        </w:rPr>
        <w:t xml:space="preserve"> realizując te cele</w:t>
      </w:r>
      <w:r w:rsidR="000C32A3" w:rsidRPr="004B393A">
        <w:rPr>
          <w:i/>
        </w:rPr>
        <w:t xml:space="preserve"> </w:t>
      </w:r>
      <w:r w:rsidRPr="004B393A">
        <w:rPr>
          <w:i/>
        </w:rPr>
        <w:t>ochrony dzieci działają w ramach obowiązującego prawa, zgodnie z przepisami wewnętrznymi</w:t>
      </w:r>
      <w:r w:rsidR="000C32A3" w:rsidRPr="004B393A">
        <w:rPr>
          <w:i/>
        </w:rPr>
        <w:t xml:space="preserve"> </w:t>
      </w:r>
      <w:r w:rsidR="00D468AE">
        <w:rPr>
          <w:i/>
        </w:rPr>
        <w:t>Przychodni</w:t>
      </w:r>
      <w:r w:rsidRPr="004B393A">
        <w:rPr>
          <w:i/>
        </w:rPr>
        <w:t xml:space="preserve"> oraz swoich kompetencji.</w:t>
      </w:r>
    </w:p>
    <w:p w:rsidR="0011376F" w:rsidRDefault="007648A8" w:rsidP="007648A8">
      <w:pPr>
        <w:tabs>
          <w:tab w:val="left" w:pos="2910"/>
        </w:tabs>
      </w:pPr>
      <w:r>
        <w:tab/>
      </w:r>
    </w:p>
    <w:p w:rsidR="0011376F" w:rsidRDefault="0011376F" w:rsidP="0011376F"/>
    <w:p w:rsidR="0011376F" w:rsidRDefault="0011376F" w:rsidP="0011376F"/>
    <w:p w:rsidR="00D468AE" w:rsidRDefault="00D468AE" w:rsidP="0011376F"/>
    <w:p w:rsidR="00D468AE" w:rsidRDefault="00D468AE" w:rsidP="0011376F"/>
    <w:p w:rsidR="00D468AE" w:rsidRDefault="00D468AE" w:rsidP="0011376F"/>
    <w:p w:rsidR="00D468AE" w:rsidRDefault="00D468AE" w:rsidP="0011376F"/>
    <w:p w:rsidR="00D468AE" w:rsidRDefault="00D468AE" w:rsidP="0011376F"/>
    <w:p w:rsidR="009574FF" w:rsidRDefault="009574FF">
      <w:r>
        <w:br w:type="page"/>
      </w:r>
    </w:p>
    <w:sdt>
      <w:sdtPr>
        <w:id w:val="-90036916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9574FF" w:rsidRDefault="009574FF">
          <w:pPr>
            <w:pStyle w:val="Nagwekspisutreci"/>
          </w:pPr>
          <w:r>
            <w:t>Spis treści</w:t>
          </w:r>
        </w:p>
        <w:p w:rsidR="007648A8" w:rsidRDefault="009574F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4367010" w:history="1">
            <w:r w:rsidR="007648A8" w:rsidRPr="00830256">
              <w:rPr>
                <w:rStyle w:val="Hipercze"/>
                <w:b/>
                <w:noProof/>
              </w:rPr>
              <w:t>Rozdział I</w:t>
            </w:r>
            <w:r w:rsidR="007648A8">
              <w:rPr>
                <w:noProof/>
                <w:webHidden/>
              </w:rPr>
              <w:tab/>
            </w:r>
            <w:r w:rsidR="007648A8">
              <w:rPr>
                <w:noProof/>
                <w:webHidden/>
              </w:rPr>
              <w:fldChar w:fldCharType="begin"/>
            </w:r>
            <w:r w:rsidR="007648A8">
              <w:rPr>
                <w:noProof/>
                <w:webHidden/>
              </w:rPr>
              <w:instrText xml:space="preserve"> PAGEREF _Toc174367010 \h </w:instrText>
            </w:r>
            <w:r w:rsidR="007648A8">
              <w:rPr>
                <w:noProof/>
                <w:webHidden/>
              </w:rPr>
            </w:r>
            <w:r w:rsidR="007648A8">
              <w:rPr>
                <w:noProof/>
                <w:webHidden/>
              </w:rPr>
              <w:fldChar w:fldCharType="separate"/>
            </w:r>
            <w:r w:rsidR="007648A8">
              <w:rPr>
                <w:noProof/>
                <w:webHidden/>
              </w:rPr>
              <w:t>4</w:t>
            </w:r>
            <w:r w:rsidR="007648A8"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1" w:history="1">
            <w:r w:rsidRPr="00830256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2" w:history="1">
            <w:r w:rsidRPr="00830256">
              <w:rPr>
                <w:rStyle w:val="Hipercze"/>
                <w:b/>
                <w:noProof/>
              </w:rPr>
              <w:t>ROZDZIAŁ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3" w:history="1">
            <w:r w:rsidRPr="00830256">
              <w:rPr>
                <w:rStyle w:val="Hipercze"/>
                <w:noProof/>
              </w:rPr>
              <w:t>Definicja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4" w:history="1">
            <w:r w:rsidRPr="00830256">
              <w:rPr>
                <w:rStyle w:val="Hipercze"/>
                <w:b/>
                <w:noProof/>
              </w:rPr>
              <w:t>ROZDZIAŁ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5" w:history="1">
            <w:r w:rsidRPr="00830256">
              <w:rPr>
                <w:rStyle w:val="Hipercze"/>
                <w:noProof/>
              </w:rPr>
              <w:t>Zasady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6" w:history="1">
            <w:r w:rsidRPr="00830256">
              <w:rPr>
                <w:rStyle w:val="Hipercze"/>
                <w:b/>
                <w:noProof/>
              </w:rPr>
              <w:t>ROZDZIAŁ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7" w:history="1">
            <w:r w:rsidRPr="00830256">
              <w:rPr>
                <w:rStyle w:val="Hipercze"/>
                <w:noProof/>
              </w:rPr>
              <w:t>Zasady zapewniające bezpieczne relacje między małoletnim a personelem Przychodni – w szczególności zachowania niedozwolone wobec małoletnich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8" w:history="1">
            <w:r w:rsidRPr="00830256">
              <w:rPr>
                <w:rStyle w:val="Hipercze"/>
                <w:b/>
                <w:noProof/>
              </w:rPr>
              <w:t>ROZDZIAŁ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19" w:history="1">
            <w:r w:rsidRPr="00830256">
              <w:rPr>
                <w:rStyle w:val="Hipercze"/>
                <w:noProof/>
              </w:rPr>
              <w:t>Zasady i procedura podejmowania interwencji w sytuacji podejrzenia krzywdzenia lub posiadania informacji o krzywdzeniu dziecka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0" w:history="1">
            <w:r w:rsidRPr="00830256">
              <w:rPr>
                <w:rStyle w:val="Hipercze"/>
                <w:b/>
                <w:noProof/>
              </w:rPr>
              <w:t>ROZDZIAŁ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1" w:history="1">
            <w:r w:rsidRPr="00830256">
              <w:rPr>
                <w:rStyle w:val="Hipercze"/>
                <w:noProof/>
              </w:rPr>
              <w:t>Rejestr zgłoszeń i interwencji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2" w:history="1">
            <w:r w:rsidRPr="00830256">
              <w:rPr>
                <w:rStyle w:val="Hipercze"/>
                <w:b/>
                <w:noProof/>
              </w:rPr>
              <w:t>Rozdział VII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3" w:history="1">
            <w:r w:rsidRPr="00830256">
              <w:rPr>
                <w:rStyle w:val="Hipercze"/>
                <w:noProof/>
              </w:rPr>
              <w:t>Zasady przeglądu i aktualizacja standardów oraz zakres kompetencji osób odpowiedzialnych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4" w:history="1">
            <w:r w:rsidRPr="00830256">
              <w:rPr>
                <w:rStyle w:val="Hipercze"/>
                <w:b/>
                <w:noProof/>
              </w:rPr>
              <w:t>Rozdział VIII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5" w:history="1">
            <w:r w:rsidRPr="00830256">
              <w:rPr>
                <w:rStyle w:val="Hipercze"/>
                <w:noProof/>
              </w:rPr>
              <w:t>Zasady i sposób udostępniania rodzicom albo opiekunom prawnym lub faktycznym oraz małoletnim standardów do zaznajomienia się z nimi i ich stosowania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6" w:history="1">
            <w:r w:rsidRPr="00830256">
              <w:rPr>
                <w:rStyle w:val="Hipercze"/>
                <w:b/>
                <w:noProof/>
              </w:rPr>
              <w:t>ROZDZIAŁ 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7" w:history="1">
            <w:r w:rsidRPr="00830256">
              <w:rPr>
                <w:rStyle w:val="Hipercze"/>
                <w:noProof/>
              </w:rPr>
              <w:t>Sposób dokumentowania i zasady przechowywania ujawnionych lub zgłoszonych incydentów lub zdarzeń zagrażających dobru małoletniego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8" w:history="1">
            <w:r w:rsidRPr="00830256">
              <w:rPr>
                <w:rStyle w:val="Hipercze"/>
                <w:b/>
                <w:noProof/>
              </w:rPr>
              <w:t>ROZDZIAŁ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29" w:history="1">
            <w:r w:rsidRPr="00830256">
              <w:rPr>
                <w:rStyle w:val="Hipercze"/>
                <w:noProof/>
              </w:rPr>
              <w:t>Zasady korzystania z urządzeń elektronicznych z dostępem do sieci Internet oraz procedury ochrony małoletnich przed treściami szkodliwymi i zagrożeniami w sieci Internet oraz utrwalonymi w innej formie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0" w:history="1">
            <w:r w:rsidRPr="00830256">
              <w:rPr>
                <w:rStyle w:val="Hipercze"/>
                <w:b/>
                <w:noProof/>
              </w:rPr>
              <w:t>ROZDZIAŁ XI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1" w:history="1">
            <w:r w:rsidRPr="00830256">
              <w:rPr>
                <w:rStyle w:val="Hipercze"/>
                <w:noProof/>
              </w:rPr>
              <w:t>Zasady ochrony danych osobowych dziecka oraz jego wizerunku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2" w:history="1">
            <w:r w:rsidRPr="00830256">
              <w:rPr>
                <w:rStyle w:val="Hipercze"/>
                <w:b/>
                <w:noProof/>
              </w:rPr>
              <w:t>ROZDZIAŁ XII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3" w:history="1">
            <w:r w:rsidRPr="00830256">
              <w:rPr>
                <w:rStyle w:val="Hipercze"/>
                <w:noProof/>
              </w:rPr>
              <w:t>Dane kontaktowe lokalnych instytucji i organizacji, które zajmują się interwencją i pomocą w sytuacjach krzywdzenia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4" w:history="1">
            <w:r w:rsidRPr="00830256">
              <w:rPr>
                <w:rStyle w:val="Hipercze"/>
                <w:b/>
                <w:noProof/>
              </w:rPr>
              <w:t>ROZDZIAŁ XIII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5" w:history="1">
            <w:r w:rsidRPr="00830256">
              <w:rPr>
                <w:rStyle w:val="Hipercze"/>
                <w:noProof/>
              </w:rPr>
              <w:t>Przepisy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6" w:history="1">
            <w:r w:rsidRPr="00830256">
              <w:rPr>
                <w:rStyle w:val="Hipercze"/>
                <w:b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7" w:history="1">
            <w:r w:rsidRPr="00830256">
              <w:rPr>
                <w:rStyle w:val="Hipercze"/>
                <w:b/>
                <w:noProof/>
              </w:rPr>
              <w:t>ZAŁĄCZNIK NR 1</w:t>
            </w:r>
            <w:r w:rsidRPr="00830256">
              <w:rPr>
                <w:rStyle w:val="Hipercze"/>
                <w:noProof/>
              </w:rPr>
              <w:t xml:space="preserve"> Oświadczenie o zapoznaniu się ze „Standardami Ochrony Małoletnich”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8" w:history="1">
            <w:r w:rsidRPr="00830256">
              <w:rPr>
                <w:rStyle w:val="Hipercze"/>
                <w:b/>
                <w:noProof/>
              </w:rPr>
              <w:t xml:space="preserve">ZAŁĄCZNIK NR </w:t>
            </w:r>
            <w:r w:rsidRPr="00830256">
              <w:rPr>
                <w:rStyle w:val="Hipercze"/>
                <w:noProof/>
              </w:rPr>
              <w:t>2 Oświadczenie o niekaralności i zobowiązaniu do przestrzegania podstawowych zasad ochrony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39" w:history="1">
            <w:r w:rsidRPr="00830256">
              <w:rPr>
                <w:rStyle w:val="Hipercze"/>
                <w:b/>
                <w:noProof/>
              </w:rPr>
              <w:t>ZAŁĄCZNIK NR 3</w:t>
            </w:r>
            <w:r w:rsidRPr="00830256">
              <w:rPr>
                <w:rStyle w:val="Hipercze"/>
                <w:noProof/>
              </w:rPr>
              <w:t xml:space="preserve"> Oświadczenie o państwie lub państwach zamieszkania w ciągu ostatnich 20 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0" w:history="1">
            <w:r w:rsidRPr="00830256">
              <w:rPr>
                <w:rStyle w:val="Hipercze"/>
                <w:b/>
                <w:noProof/>
              </w:rPr>
              <w:t>ZAŁĄCZNIK NR 4</w:t>
            </w:r>
            <w:r w:rsidRPr="00830256">
              <w:rPr>
                <w:rStyle w:val="Hipercze"/>
                <w:noProof/>
              </w:rPr>
              <w:t xml:space="preserve"> Oświadczenie w przypadku braku informacji z rejestru karnego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1" w:history="1">
            <w:r w:rsidRPr="00830256">
              <w:rPr>
                <w:rStyle w:val="Hipercze"/>
                <w:b/>
                <w:noProof/>
              </w:rPr>
              <w:t>ZAŁĄCZNIK NR 5</w:t>
            </w:r>
            <w:r w:rsidRPr="00830256">
              <w:rPr>
                <w:rStyle w:val="Hipercze"/>
                <w:noProof/>
              </w:rPr>
              <w:t xml:space="preserve"> Wzór formularza „Niebieska Karta A”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2" w:history="1">
            <w:r w:rsidRPr="00830256">
              <w:rPr>
                <w:rStyle w:val="Hipercze"/>
                <w:b/>
                <w:noProof/>
              </w:rPr>
              <w:t>ZAŁĄCZNIK NR 6</w:t>
            </w:r>
            <w:r w:rsidRPr="00830256">
              <w:rPr>
                <w:rStyle w:val="Hipercze"/>
                <w:noProof/>
              </w:rPr>
              <w:t xml:space="preserve"> – Zawiadomienie o podejrzeniu popełnienia przestępstwa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3" w:history="1">
            <w:r w:rsidRPr="00830256">
              <w:rPr>
                <w:rStyle w:val="Hipercze"/>
                <w:b/>
                <w:noProof/>
              </w:rPr>
              <w:t>ZAŁĄCZNIK NR 7</w:t>
            </w:r>
            <w:r w:rsidRPr="00830256">
              <w:rPr>
                <w:rStyle w:val="Hipercze"/>
                <w:noProof/>
              </w:rPr>
              <w:t xml:space="preserve"> Wniosek o wgląd w sytuację dziecka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4" w:history="1">
            <w:r w:rsidRPr="00830256">
              <w:rPr>
                <w:rStyle w:val="Hipercze"/>
                <w:b/>
                <w:noProof/>
              </w:rPr>
              <w:t>ZAŁĄCZNIK NR 8</w:t>
            </w:r>
            <w:r w:rsidRPr="00830256">
              <w:rPr>
                <w:rStyle w:val="Hipercze"/>
                <w:noProof/>
              </w:rPr>
              <w:t xml:space="preserve"> Karta Interwencji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5" w:history="1">
            <w:r w:rsidRPr="00830256">
              <w:rPr>
                <w:rStyle w:val="Hipercze"/>
                <w:b/>
                <w:noProof/>
              </w:rPr>
              <w:t>ZAŁĄCZNIK NR 9</w:t>
            </w:r>
            <w:r w:rsidRPr="00830256">
              <w:rPr>
                <w:rStyle w:val="Hipercze"/>
                <w:noProof/>
              </w:rPr>
              <w:t xml:space="preserve"> Anonimowa ankieta monitorująca Standardy Ochrony Małoletnich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6" w:history="1">
            <w:r w:rsidRPr="00830256">
              <w:rPr>
                <w:rStyle w:val="Hipercze"/>
                <w:b/>
                <w:noProof/>
              </w:rPr>
              <w:t>ZAŁĄCZNIK NR 10</w:t>
            </w:r>
            <w:r w:rsidRPr="00830256">
              <w:rPr>
                <w:rStyle w:val="Hipercze"/>
                <w:noProof/>
              </w:rPr>
              <w:t xml:space="preserve"> Standardy Ochrony Małoletnich (wersja skrócona)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8A8" w:rsidRDefault="007648A8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74367047" w:history="1">
            <w:r w:rsidRPr="00830256">
              <w:rPr>
                <w:rStyle w:val="Hipercze"/>
                <w:b/>
                <w:noProof/>
              </w:rPr>
              <w:t>ZAŁĄCZNIK NR 11</w:t>
            </w:r>
            <w:r w:rsidRPr="00830256">
              <w:rPr>
                <w:rStyle w:val="Hipercze"/>
                <w:noProof/>
              </w:rPr>
              <w:t xml:space="preserve"> Standardy Ochrony Małoletnich (wersja graficzna)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_Toc174367047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4FF" w:rsidRDefault="009574FF">
          <w:r>
            <w:rPr>
              <w:b/>
              <w:bCs/>
            </w:rPr>
            <w:fldChar w:fldCharType="end"/>
          </w:r>
        </w:p>
      </w:sdtContent>
    </w:sdt>
    <w:p w:rsidR="00D468AE" w:rsidRDefault="00D468AE" w:rsidP="0011376F"/>
    <w:p w:rsidR="000C32A3" w:rsidRDefault="000C32A3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951DBE" w:rsidRDefault="00951DBE" w:rsidP="0011376F"/>
    <w:p w:rsidR="000C32A3" w:rsidRDefault="000C32A3" w:rsidP="0011376F"/>
    <w:p w:rsidR="009574FF" w:rsidRDefault="009574FF" w:rsidP="0011376F"/>
    <w:p w:rsidR="009574FF" w:rsidRDefault="009574FF">
      <w:r>
        <w:br w:type="page"/>
      </w:r>
    </w:p>
    <w:p w:rsidR="00D468AE" w:rsidRDefault="0011376F" w:rsidP="00D468AE">
      <w:pPr>
        <w:pStyle w:val="Nagwek2"/>
        <w:jc w:val="center"/>
        <w:rPr>
          <w:b/>
        </w:rPr>
      </w:pPr>
      <w:bookmarkStart w:id="1" w:name="_Toc174367010"/>
      <w:r w:rsidRPr="00D468AE">
        <w:rPr>
          <w:b/>
        </w:rPr>
        <w:lastRenderedPageBreak/>
        <w:t>Rozdział I</w:t>
      </w:r>
      <w:bookmarkEnd w:id="1"/>
      <w:r w:rsidR="00D468AE">
        <w:rPr>
          <w:b/>
        </w:rPr>
        <w:t xml:space="preserve"> </w:t>
      </w:r>
    </w:p>
    <w:p w:rsidR="0011376F" w:rsidRPr="007648A8" w:rsidRDefault="0011376F" w:rsidP="00D468AE">
      <w:pPr>
        <w:pStyle w:val="Nagwek2"/>
        <w:jc w:val="center"/>
      </w:pPr>
      <w:bookmarkStart w:id="2" w:name="_Toc174367011"/>
      <w:r w:rsidRPr="007648A8">
        <w:t>W</w:t>
      </w:r>
      <w:r w:rsidR="00EE3B9F" w:rsidRPr="007648A8">
        <w:t>stęp</w:t>
      </w:r>
      <w:bookmarkEnd w:id="2"/>
    </w:p>
    <w:p w:rsidR="00D468AE" w:rsidRDefault="00D468AE" w:rsidP="0011376F"/>
    <w:p w:rsidR="00E71D62" w:rsidRDefault="0011376F" w:rsidP="00D468AE">
      <w:pPr>
        <w:spacing w:line="276" w:lineRule="auto"/>
        <w:jc w:val="both"/>
      </w:pPr>
      <w:r>
        <w:t>Niniejsza procedura została opracowana w oparciu o Ustawę z dnia 13 maja 2016 r.o przeciwdziałaniu zagrożeniom przestępczością na tle seksualnym i ochronie małoletnich</w:t>
      </w:r>
      <w:r w:rsidR="00E71D62">
        <w:t xml:space="preserve"> </w:t>
      </w:r>
      <w:r>
        <w:t>(Dz. U. z 2024 r. poz. 560) i określa zasady postępowania w sytuacjach, gdy istnieje podejrzenie,</w:t>
      </w:r>
      <w:r w:rsidR="00E71D62">
        <w:t xml:space="preserve"> </w:t>
      </w:r>
      <w:r>
        <w:t xml:space="preserve">że małoletni jest krzywdzony. </w:t>
      </w:r>
    </w:p>
    <w:p w:rsidR="0011376F" w:rsidRDefault="0011376F" w:rsidP="00D468AE">
      <w:pPr>
        <w:spacing w:line="276" w:lineRule="auto"/>
        <w:jc w:val="both"/>
      </w:pPr>
      <w:r>
        <w:t>Procedura została sporządzona w języku zrozumiałym dla osób</w:t>
      </w:r>
      <w:r w:rsidR="00E71D62">
        <w:t xml:space="preserve"> </w:t>
      </w:r>
      <w:r>
        <w:t>małoletnich, uwzględniając również potrzeby dzieci niepełnosprawnych.</w:t>
      </w:r>
    </w:p>
    <w:p w:rsidR="0011376F" w:rsidRPr="00E71D62" w:rsidRDefault="0011376F" w:rsidP="0011376F">
      <w:pPr>
        <w:rPr>
          <w:b/>
        </w:rPr>
      </w:pPr>
      <w:r w:rsidRPr="00E71D62">
        <w:rPr>
          <w:b/>
        </w:rPr>
        <w:t>Celem Standarów Ochrony Małoletnich jest: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zapewnienie bezpieczeństwa i poszanowania praw małoletnich,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stworzenie atmosfery zaufania i otwartości,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zapobieganie krzywdzeniu małoletnich,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kierowanie się dobrem małoletniego w podejmowanych działaniach,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wczesne rozpoznawanie i reagowanie na sytuacje zagrożenia,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równy dostęp do świadczeń dla wszystkich małoletnich,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włączanie małoletniego w proces decyzyjny w sposób dostosowany do jego wieku</w:t>
      </w:r>
      <w:r w:rsidR="00E71D62">
        <w:t xml:space="preserve"> </w:t>
      </w:r>
      <w:r>
        <w:t>i dojrzałości,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udzielanie pomocy małoletnim, którzy doświadczyli krzywdzenia.</w:t>
      </w:r>
    </w:p>
    <w:p w:rsidR="0011376F" w:rsidRDefault="0011376F" w:rsidP="00D468AE">
      <w:pPr>
        <w:spacing w:line="276" w:lineRule="auto"/>
        <w:jc w:val="both"/>
      </w:pPr>
      <w:r>
        <w:t>Postanowienia procedury są zgodne z obowiązującymi przepisami prawa i zasadami</w:t>
      </w:r>
      <w:r w:rsidR="00E71D62">
        <w:t xml:space="preserve"> </w:t>
      </w:r>
      <w:r>
        <w:t>współżycia społecznego.</w:t>
      </w:r>
    </w:p>
    <w:p w:rsidR="0011376F" w:rsidRPr="00E71D62" w:rsidRDefault="0011376F" w:rsidP="0011376F">
      <w:pPr>
        <w:rPr>
          <w:b/>
        </w:rPr>
      </w:pPr>
      <w:r w:rsidRPr="00E71D62">
        <w:rPr>
          <w:b/>
        </w:rPr>
        <w:t>W procedurze znajdują się: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definicje kluczowych pojęć,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 xml:space="preserve">informacje o osobach odpowiedzialnych za ochronę małoletnich w </w:t>
      </w:r>
      <w:r w:rsidR="00D468AE">
        <w:t>Przychodni</w:t>
      </w:r>
      <w:r w:rsidR="00E71D62">
        <w:t xml:space="preserve"> Medycyny Pracy „POL-E-S” sp. z o.o w Zielonej Górze,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zasady postępowania w przypadku podejrzenia krzywdzenia małoletniego,</w:t>
      </w:r>
    </w:p>
    <w:p w:rsidR="0011376F" w:rsidRDefault="0011376F" w:rsidP="00D468AE">
      <w:pPr>
        <w:pStyle w:val="Akapitzlist"/>
        <w:numPr>
          <w:ilvl w:val="0"/>
          <w:numId w:val="1"/>
        </w:numPr>
        <w:spacing w:after="120" w:line="360" w:lineRule="auto"/>
        <w:ind w:left="1491" w:hanging="357"/>
      </w:pPr>
      <w:r>
        <w:t>postanowienia końcowe.</w:t>
      </w:r>
    </w:p>
    <w:p w:rsidR="0011376F" w:rsidRDefault="0011376F" w:rsidP="00D468AE">
      <w:pPr>
        <w:spacing w:line="276" w:lineRule="auto"/>
        <w:jc w:val="both"/>
      </w:pPr>
      <w:r>
        <w:t xml:space="preserve">Procedura ma zastosowanie do wszystkich Pracowników </w:t>
      </w:r>
      <w:r w:rsidR="00D468AE">
        <w:t>Przychodni</w:t>
      </w:r>
      <w:r>
        <w:t xml:space="preserve"> </w:t>
      </w:r>
      <w:r w:rsidR="00E71D62">
        <w:t xml:space="preserve">Medycyny Pracy „POL-E-S” w Zielonej Górze, </w:t>
      </w:r>
      <w:r>
        <w:t>a także do osób trzecich, które przebywają na jej terenie lub są związane</w:t>
      </w:r>
      <w:r w:rsidR="00E71D62">
        <w:t xml:space="preserve"> </w:t>
      </w:r>
      <w:r>
        <w:t xml:space="preserve">z jej działalnością. </w:t>
      </w:r>
    </w:p>
    <w:p w:rsidR="006E7B35" w:rsidRDefault="006E7B35" w:rsidP="0011376F"/>
    <w:p w:rsidR="00951DBE" w:rsidRDefault="00951DBE" w:rsidP="0011376F"/>
    <w:p w:rsidR="00951DBE" w:rsidRDefault="00951DBE" w:rsidP="0011376F"/>
    <w:p w:rsidR="006E7B35" w:rsidRPr="00D468AE" w:rsidRDefault="006E7B35" w:rsidP="00D468AE">
      <w:pPr>
        <w:pStyle w:val="Nagwek2"/>
        <w:jc w:val="center"/>
        <w:rPr>
          <w:b/>
        </w:rPr>
      </w:pPr>
      <w:bookmarkStart w:id="3" w:name="_Toc174367012"/>
      <w:r w:rsidRPr="00D468AE">
        <w:rPr>
          <w:b/>
        </w:rPr>
        <w:lastRenderedPageBreak/>
        <w:t>ROZDZIAŁ II</w:t>
      </w:r>
      <w:bookmarkEnd w:id="3"/>
    </w:p>
    <w:p w:rsidR="006E7B35" w:rsidRPr="007648A8" w:rsidRDefault="00EE3B9F" w:rsidP="00D468AE">
      <w:pPr>
        <w:pStyle w:val="Nagwek2"/>
        <w:jc w:val="center"/>
      </w:pPr>
      <w:bookmarkStart w:id="4" w:name="_Toc174367013"/>
      <w:r w:rsidRPr="007648A8">
        <w:t>Definicja pojęć</w:t>
      </w:r>
      <w:bookmarkEnd w:id="4"/>
    </w:p>
    <w:p w:rsidR="009574FF" w:rsidRPr="009574FF" w:rsidRDefault="009574FF" w:rsidP="009574FF"/>
    <w:p w:rsidR="006E7B35" w:rsidRDefault="00D468AE" w:rsidP="00D468AE">
      <w:pPr>
        <w:spacing w:line="360" w:lineRule="auto"/>
        <w:jc w:val="both"/>
      </w:pPr>
      <w:r>
        <w:rPr>
          <w:b/>
          <w:i/>
        </w:rPr>
        <w:t>Przychodni</w:t>
      </w:r>
      <w:r w:rsidR="006E7B35" w:rsidRPr="006E7B35">
        <w:rPr>
          <w:b/>
          <w:i/>
        </w:rPr>
        <w:t>a</w:t>
      </w:r>
      <w:r w:rsidR="006E7B35">
        <w:t xml:space="preserve"> – </w:t>
      </w:r>
      <w:r>
        <w:t>Przychodni</w:t>
      </w:r>
      <w:r w:rsidR="000C32A3">
        <w:t>a Medycyny Pracy „POL-E-S” sp. z o.o , ul. Jedności 59, 65-018 Zielona Góra</w:t>
      </w:r>
    </w:p>
    <w:p w:rsidR="006E7B35" w:rsidRDefault="006E7B35" w:rsidP="00D468AE">
      <w:pPr>
        <w:spacing w:line="360" w:lineRule="auto"/>
        <w:jc w:val="both"/>
      </w:pPr>
      <w:r w:rsidRPr="000C32A3">
        <w:rPr>
          <w:b/>
          <w:i/>
        </w:rPr>
        <w:t xml:space="preserve">Pracownik </w:t>
      </w:r>
      <w:r w:rsidR="00D468AE">
        <w:rPr>
          <w:b/>
          <w:i/>
        </w:rPr>
        <w:t>Przychodni</w:t>
      </w:r>
      <w:r>
        <w:t xml:space="preserve"> – każda osoba bez względu na formę zatrudnienia, która z racji pełnionej</w:t>
      </w:r>
      <w:r w:rsidR="000C32A3">
        <w:t xml:space="preserve"> </w:t>
      </w:r>
      <w:r>
        <w:t>funkcji lub zadań ma (nawet potencjalny) kontakt z dziećmi.</w:t>
      </w:r>
    </w:p>
    <w:p w:rsidR="006E7B35" w:rsidRDefault="006E7B35" w:rsidP="00D468AE">
      <w:pPr>
        <w:spacing w:line="360" w:lineRule="auto"/>
        <w:jc w:val="both"/>
      </w:pPr>
      <w:r w:rsidRPr="000C32A3">
        <w:rPr>
          <w:b/>
          <w:i/>
        </w:rPr>
        <w:t>Dziecko</w:t>
      </w:r>
      <w:r>
        <w:t xml:space="preserve"> – każda osoba do ukończenia 18 roku życia.</w:t>
      </w:r>
    </w:p>
    <w:p w:rsidR="006E7B35" w:rsidRDefault="006E7B35" w:rsidP="00D468AE">
      <w:pPr>
        <w:spacing w:line="360" w:lineRule="auto"/>
        <w:jc w:val="both"/>
      </w:pPr>
      <w:r w:rsidRPr="009574FF">
        <w:rPr>
          <w:b/>
        </w:rPr>
        <w:t>O</w:t>
      </w:r>
      <w:r w:rsidRPr="000C32A3">
        <w:rPr>
          <w:b/>
          <w:i/>
        </w:rPr>
        <w:t xml:space="preserve">piekun dziecka </w:t>
      </w:r>
      <w:r>
        <w:t>– osoba uprawniona do reprezentowania dziecka, w szczególności jego</w:t>
      </w:r>
      <w:r w:rsidR="000C32A3">
        <w:t xml:space="preserve"> </w:t>
      </w:r>
      <w:r>
        <w:t>przedstawiciel ustawowy (rodzic/opiekun prawny) lub osoba uprawniona do reprezentowania</w:t>
      </w:r>
      <w:r w:rsidR="000C32A3">
        <w:t xml:space="preserve"> </w:t>
      </w:r>
      <w:r>
        <w:t>na podstawie przepisów szczególnych lub orzeczenia sądu. W myśl niniejszego dokumentu</w:t>
      </w:r>
      <w:r w:rsidR="000C32A3">
        <w:t xml:space="preserve"> </w:t>
      </w:r>
      <w:r>
        <w:t>opiekunem jest również rodzina zastępcza.</w:t>
      </w:r>
    </w:p>
    <w:p w:rsidR="006E7B35" w:rsidRDefault="006E7B35" w:rsidP="00D468AE">
      <w:pPr>
        <w:spacing w:line="360" w:lineRule="auto"/>
        <w:jc w:val="both"/>
      </w:pPr>
      <w:r w:rsidRPr="000C32A3">
        <w:rPr>
          <w:b/>
          <w:i/>
        </w:rPr>
        <w:t>Zgoda opiekuna dziecka</w:t>
      </w:r>
      <w:r>
        <w:t xml:space="preserve"> – oznacza zgodę co najmniej jednego z przedstawicieli ustawowych</w:t>
      </w:r>
      <w:r w:rsidR="000C32A3">
        <w:t xml:space="preserve"> </w:t>
      </w:r>
      <w:r>
        <w:t>dziecka (rodzica, opiekuna prawnego, kuratora etc.). W przypadku braku porozumienia między</w:t>
      </w:r>
      <w:r w:rsidR="000C32A3">
        <w:t xml:space="preserve"> </w:t>
      </w:r>
      <w:r>
        <w:t>opiekunami dziecka, należy poinformować ich o konieczności rozstrzygnięcia sprawy</w:t>
      </w:r>
      <w:r w:rsidR="000C32A3">
        <w:t xml:space="preserve"> </w:t>
      </w:r>
      <w:r>
        <w:t>przez sąd rodzinny.</w:t>
      </w:r>
    </w:p>
    <w:p w:rsidR="006E7B35" w:rsidRDefault="006E7B35" w:rsidP="00D468AE">
      <w:pPr>
        <w:spacing w:line="360" w:lineRule="auto"/>
        <w:jc w:val="both"/>
      </w:pPr>
      <w:r w:rsidRPr="000C32A3">
        <w:rPr>
          <w:b/>
          <w:i/>
        </w:rPr>
        <w:t>Pacjent małoletni, który ukończył 16 rok życia</w:t>
      </w:r>
      <w:r>
        <w:t xml:space="preserve"> – osoba w przypadku, której niezbędna jest tzw.</w:t>
      </w:r>
      <w:r w:rsidR="000C32A3">
        <w:t xml:space="preserve"> </w:t>
      </w:r>
      <w:r>
        <w:t>zgoda kumulatywna, zgodę wyraża sam małoletni pacjent oraz jego rodzic/opiekun prawny.</w:t>
      </w:r>
    </w:p>
    <w:p w:rsidR="000C32A3" w:rsidRDefault="000C32A3" w:rsidP="00D468AE">
      <w:pPr>
        <w:spacing w:line="360" w:lineRule="auto"/>
        <w:jc w:val="both"/>
      </w:pPr>
      <w:r w:rsidRPr="000C32A3">
        <w:rPr>
          <w:rStyle w:val="Pogrubienie"/>
          <w:i/>
        </w:rPr>
        <w:t>Zgoda podwójna</w:t>
      </w:r>
      <w:r w:rsidRPr="000C32A3">
        <w:rPr>
          <w:i/>
        </w:rPr>
        <w:t xml:space="preserve"> </w:t>
      </w:r>
      <w:r w:rsidRPr="000C32A3">
        <w:rPr>
          <w:b/>
          <w:i/>
        </w:rPr>
        <w:t>(kumulatywna)</w:t>
      </w:r>
      <w:r>
        <w:t xml:space="preserve"> jest udzielana zarówno przez pacjenta małoletniego, który ukończył 16 lat oraz jego przedstawiciela ustawowego. W określonych przepadkach zgody podwójnej może udzielić także pacjent ubezwłasnowolniony całkowicie, który jest w stanie z rozeznaniem wypowiedzieć się w sprawie badania. Do realizacji świadczeń zdrowotnych potrzebna jest wówczas zgoda pacjenta oraz jego przedstawiciela ustawowego.</w:t>
      </w:r>
    </w:p>
    <w:p w:rsidR="006E7B35" w:rsidRDefault="006E7B35" w:rsidP="00D468AE">
      <w:pPr>
        <w:jc w:val="both"/>
      </w:pPr>
      <w:r w:rsidRPr="000C32A3">
        <w:rPr>
          <w:b/>
          <w:i/>
        </w:rPr>
        <w:t>Krzywdzenie dziecka</w:t>
      </w:r>
      <w:r>
        <w:t xml:space="preserve"> - występuje kiedy dziecko doświadcza różnych form przemocy, takich jak:</w:t>
      </w:r>
    </w:p>
    <w:p w:rsidR="006E7B35" w:rsidRDefault="006E7B35" w:rsidP="009574FF">
      <w:pPr>
        <w:pStyle w:val="Akapitzlist"/>
        <w:numPr>
          <w:ilvl w:val="0"/>
          <w:numId w:val="1"/>
        </w:numPr>
        <w:spacing w:line="276" w:lineRule="auto"/>
        <w:jc w:val="both"/>
      </w:pPr>
      <w:r w:rsidRPr="000C32A3">
        <w:rPr>
          <w:u w:val="single"/>
        </w:rPr>
        <w:t>Przemoc fizyczna</w:t>
      </w:r>
      <w:r>
        <w:t xml:space="preserve"> – celowe uszkodzenia ciała, zadawanie bólu; skutkiem</w:t>
      </w:r>
      <w:r w:rsidR="000C32A3">
        <w:t xml:space="preserve"> </w:t>
      </w:r>
      <w:r>
        <w:t>przemocy fizycznej mogą być wszelkiego rodzaju urazy fizyczne m.in. złamania,</w:t>
      </w:r>
      <w:r w:rsidR="000C32A3">
        <w:t xml:space="preserve"> </w:t>
      </w:r>
      <w:r>
        <w:t>sińce, rany cięte, poparzenia, obrażenia wewnętrzne.</w:t>
      </w:r>
    </w:p>
    <w:p w:rsidR="006E7B35" w:rsidRDefault="006E7B35" w:rsidP="009574FF">
      <w:pPr>
        <w:pStyle w:val="Akapitzlist"/>
        <w:numPr>
          <w:ilvl w:val="0"/>
          <w:numId w:val="1"/>
        </w:numPr>
        <w:spacing w:line="276" w:lineRule="auto"/>
        <w:jc w:val="both"/>
      </w:pPr>
      <w:r w:rsidRPr="000C32A3">
        <w:rPr>
          <w:u w:val="single"/>
        </w:rPr>
        <w:t>Przemoc emocjonalna (psychiczna)</w:t>
      </w:r>
      <w:r>
        <w:t xml:space="preserve"> – to wszelkie działania wpływające</w:t>
      </w:r>
      <w:r w:rsidR="000C32A3">
        <w:t xml:space="preserve"> </w:t>
      </w:r>
      <w:r>
        <w:t>negatywnie na psychikę dziecka m. in. powtarzające się poniżanie, upokarzanie</w:t>
      </w:r>
      <w:r w:rsidR="000C32A3">
        <w:t xml:space="preserve"> </w:t>
      </w:r>
      <w:r>
        <w:t>i ośmieszanie, manipulowanie dzieckiem, brak odpowiedniego wsparcia, uwagi</w:t>
      </w:r>
      <w:r w:rsidR="000C32A3">
        <w:t xml:space="preserve"> </w:t>
      </w:r>
      <w:r>
        <w:t>i miłości. Szczególnie trwałe ślady pozostawia po sobie przemoc ze strony osób</w:t>
      </w:r>
      <w:r w:rsidR="000C32A3">
        <w:t xml:space="preserve"> </w:t>
      </w:r>
      <w:r>
        <w:t>ważnych dla rozwoju dziecka, zwłaszcza rodziców. O ile dzieci dość szybko zdają</w:t>
      </w:r>
      <w:r w:rsidR="000C32A3">
        <w:t xml:space="preserve"> </w:t>
      </w:r>
      <w:r>
        <w:t>sobie sprawę z odrębności fizycznej od rodziców, o tyle emocjonalnie</w:t>
      </w:r>
      <w:r w:rsidR="000C32A3">
        <w:t xml:space="preserve"> </w:t>
      </w:r>
      <w:r>
        <w:t>są z nimi tożsame przez wiele lat. Krzywda płynąca z ich strony ma więc wielki</w:t>
      </w:r>
      <w:r w:rsidR="000C32A3">
        <w:t xml:space="preserve"> </w:t>
      </w:r>
      <w:r>
        <w:t>wpływ na utrudnione formowanie się jego relacji z innymi ludźmi, obrazu siebie</w:t>
      </w:r>
      <w:r w:rsidR="000C32A3">
        <w:t xml:space="preserve"> </w:t>
      </w:r>
      <w:r>
        <w:t xml:space="preserve">i osobowości </w:t>
      </w:r>
    </w:p>
    <w:p w:rsidR="006E7B35" w:rsidRDefault="006E7B35" w:rsidP="009574FF">
      <w:pPr>
        <w:pStyle w:val="Akapitzlist"/>
        <w:numPr>
          <w:ilvl w:val="0"/>
          <w:numId w:val="1"/>
        </w:numPr>
        <w:spacing w:line="276" w:lineRule="auto"/>
        <w:jc w:val="both"/>
      </w:pPr>
      <w:r w:rsidRPr="000C32A3">
        <w:rPr>
          <w:u w:val="single"/>
        </w:rPr>
        <w:lastRenderedPageBreak/>
        <w:t>Przemoc seksualna</w:t>
      </w:r>
      <w:r>
        <w:t xml:space="preserve"> – to angażowanie dziecka w aktywność seksualną przez osobę</w:t>
      </w:r>
      <w:r w:rsidR="000C32A3">
        <w:t xml:space="preserve"> </w:t>
      </w:r>
      <w:r>
        <w:t>dorosłą, nastolatka, dziecko; wykorzystywanie seksualne odnosi</w:t>
      </w:r>
      <w:r w:rsidR="000C32A3">
        <w:t xml:space="preserve"> </w:t>
      </w:r>
      <w:r>
        <w:t>się do zachowań z kontaktem fizycznym (np. dotykanie dziecka, współżycie</w:t>
      </w:r>
      <w:r w:rsidR="000C32A3">
        <w:t xml:space="preserve"> </w:t>
      </w:r>
      <w:r>
        <w:t>z dzieckiem) oraz zachowań bez kontaktu fizycznego (np. pokazywanie dziecku</w:t>
      </w:r>
      <w:r w:rsidR="000C32A3">
        <w:t xml:space="preserve"> </w:t>
      </w:r>
      <w:r>
        <w:t>materiałów pornograficznych, podglądanie, ekshibicjonizm, itp.).</w:t>
      </w:r>
    </w:p>
    <w:p w:rsidR="000C32A3" w:rsidRDefault="006E7B35" w:rsidP="009574FF">
      <w:pPr>
        <w:pStyle w:val="Akapitzlist"/>
        <w:numPr>
          <w:ilvl w:val="0"/>
          <w:numId w:val="1"/>
        </w:numPr>
        <w:spacing w:line="276" w:lineRule="auto"/>
        <w:jc w:val="both"/>
      </w:pPr>
      <w:r w:rsidRPr="000C32A3">
        <w:rPr>
          <w:u w:val="single"/>
        </w:rPr>
        <w:t>Zaniedbanie</w:t>
      </w:r>
      <w:r>
        <w:t xml:space="preserve"> – to brak zapewniania odpowiednich warunków do rozwoju dziecka</w:t>
      </w:r>
      <w:r w:rsidR="000C32A3">
        <w:t xml:space="preserve"> </w:t>
      </w:r>
      <w:r>
        <w:t>w sferze zdrowotnej, edukacyjnej i emocjonalnej odpowiedniego odżywiania,</w:t>
      </w:r>
      <w:r w:rsidR="000C32A3">
        <w:t xml:space="preserve"> </w:t>
      </w:r>
      <w:r>
        <w:t>schronienia i bezpieczeństwa, w ramach środków dostępnych</w:t>
      </w:r>
      <w:r w:rsidR="000C32A3">
        <w:t xml:space="preserve"> </w:t>
      </w:r>
      <w:r>
        <w:t>rodzicom/opiekunom prawnym, i w następstwie powodujące lub mogące</w:t>
      </w:r>
      <w:r w:rsidR="000C32A3">
        <w:t xml:space="preserve"> </w:t>
      </w:r>
      <w:r>
        <w:t>powodować uszczerbek na zdrowiu dziecka lub zaburzenie rozwoju</w:t>
      </w:r>
      <w:r w:rsidR="000C32A3">
        <w:t xml:space="preserve"> </w:t>
      </w:r>
      <w:r>
        <w:t>psychicznego, moralnego lub społecznego. Wyróżnia się zaniedbanie fizyczne</w:t>
      </w:r>
      <w:r w:rsidR="000C32A3">
        <w:t xml:space="preserve"> </w:t>
      </w:r>
      <w:r>
        <w:t>(ekonomiczne, zdrowotne), emocjonalne, edukacyjne (intelektualne)</w:t>
      </w:r>
      <w:r w:rsidR="000C32A3">
        <w:t>.</w:t>
      </w:r>
      <w:r>
        <w:t xml:space="preserve"> Dziecko</w:t>
      </w:r>
      <w:r w:rsidR="000C32A3">
        <w:t xml:space="preserve"> zaniedbywane, nie odbierając od ważnych dla siebie ludzi dostatecznej ilości sygnałów o ważności swoich potrzeb, uczy się, że nie jest ważne i cenne.</w:t>
      </w:r>
    </w:p>
    <w:p w:rsidR="000C32A3" w:rsidRDefault="000C32A3" w:rsidP="009574FF">
      <w:pPr>
        <w:pStyle w:val="Akapitzlist"/>
        <w:numPr>
          <w:ilvl w:val="0"/>
          <w:numId w:val="1"/>
        </w:numPr>
        <w:spacing w:line="276" w:lineRule="auto"/>
        <w:jc w:val="both"/>
      </w:pPr>
      <w:r w:rsidRPr="000C32A3">
        <w:rPr>
          <w:u w:val="single"/>
        </w:rPr>
        <w:t>Przemoc domowa</w:t>
      </w:r>
      <w:r>
        <w:t xml:space="preserve"> – umyślne działanie, które ma na celu wyrządzenie krzywdy drugiej osobie wykorzystując przewagę fizyczną, psychiczną lub ekonomiczną. Przemoc domowa może mieć wiele różnych skutków, w tym: narażenie na niebezpieczeństwo, naruszenie godności, nietykalności cielesnej, wolności oraz prywatności, szkody na zdrowiu, ograniczenie dostępu do środków finansowych.</w:t>
      </w:r>
    </w:p>
    <w:p w:rsidR="000C32A3" w:rsidRDefault="000C32A3" w:rsidP="00D468AE">
      <w:pPr>
        <w:spacing w:line="360" w:lineRule="auto"/>
        <w:jc w:val="both"/>
      </w:pPr>
      <w:r w:rsidRPr="000C32A3">
        <w:rPr>
          <w:b/>
          <w:i/>
        </w:rPr>
        <w:t>Zagrożenie dobra dziecka</w:t>
      </w:r>
      <w:r>
        <w:t xml:space="preserve"> – sytuacja, w której dziecko jest narażone na krzywdzenie lub zaniedbanie.</w:t>
      </w:r>
    </w:p>
    <w:p w:rsidR="000C32A3" w:rsidRDefault="000C32A3" w:rsidP="00D468AE">
      <w:pPr>
        <w:spacing w:line="360" w:lineRule="auto"/>
        <w:jc w:val="both"/>
      </w:pPr>
      <w:r w:rsidRPr="000C32A3">
        <w:rPr>
          <w:b/>
          <w:i/>
        </w:rPr>
        <w:t>Dane osobowe</w:t>
      </w:r>
      <w:r>
        <w:t xml:space="preserve"> – każda informacja umożliwiająca pełną identyfikację dziecka, czyli osoby poniżej 18 roku życia.</w:t>
      </w:r>
    </w:p>
    <w:p w:rsidR="000C32A3" w:rsidRDefault="000C32A3" w:rsidP="00D468AE">
      <w:pPr>
        <w:spacing w:line="360" w:lineRule="auto"/>
        <w:jc w:val="both"/>
      </w:pPr>
      <w:r w:rsidRPr="000C32A3">
        <w:rPr>
          <w:b/>
          <w:i/>
        </w:rPr>
        <w:t>Prezes</w:t>
      </w:r>
      <w:r w:rsidR="009574FF">
        <w:t xml:space="preserve"> – osoba fizyczna, </w:t>
      </w:r>
      <w:r>
        <w:t>która na podstawie obowiązującego prawa i wewnętrznych dokumentów podmiotu, posiada uprawnienia do reprezentowania podmiotu leczniczego na zewnątrz, zatrudniania i zwalniania pracowników, zapewnia bezpieczeństwo pacjentom i personelowi.</w:t>
      </w:r>
    </w:p>
    <w:p w:rsidR="000C32A3" w:rsidRDefault="000C32A3" w:rsidP="00D468AE">
      <w:pPr>
        <w:spacing w:line="360" w:lineRule="auto"/>
      </w:pPr>
      <w:r w:rsidRPr="000C32A3">
        <w:rPr>
          <w:b/>
          <w:i/>
        </w:rPr>
        <w:t>Polityka ochrony małoletnich przed krzywdzeniem</w:t>
      </w:r>
      <w:r>
        <w:t xml:space="preserve"> – zespół zasad i etapów, które należy zainicjować w przypadku podejrzenia krzywdzenia dziecka.</w:t>
      </w:r>
    </w:p>
    <w:p w:rsidR="000C32A3" w:rsidRDefault="000C32A3" w:rsidP="00D468AE">
      <w:pPr>
        <w:spacing w:line="360" w:lineRule="auto"/>
      </w:pPr>
      <w:r w:rsidRPr="000C32A3">
        <w:rPr>
          <w:b/>
          <w:i/>
        </w:rPr>
        <w:t>Rzecznik Praw Dziecka</w:t>
      </w:r>
      <w:r>
        <w:t xml:space="preserve"> – niezależny organ władzy publicznej powołany do ochrony praw dziecka.</w:t>
      </w:r>
    </w:p>
    <w:p w:rsidR="006E7B35" w:rsidRDefault="000C32A3" w:rsidP="00D468AE">
      <w:pPr>
        <w:spacing w:line="360" w:lineRule="auto"/>
      </w:pPr>
      <w:r w:rsidRPr="000C32A3">
        <w:rPr>
          <w:b/>
          <w:i/>
        </w:rPr>
        <w:t>Koordynator ds. ochrony małoletnich</w:t>
      </w:r>
      <w:r>
        <w:t xml:space="preserve"> – wyznaczona przez Prezesa osoba odpowiedzialna za przyjmowanie zgłoszeń o zdarzeniach zagrażających dzieciom, udzielaniu im wsparcia oraz prowadzeniu rejestru zgłoszeń oraz sprawująca nadzór nad realizacją Standardów Ochrony Małoletnich w </w:t>
      </w:r>
      <w:r w:rsidR="00D468AE">
        <w:t>Przychodni</w:t>
      </w:r>
      <w:r>
        <w:t xml:space="preserve"> – Justyna Bereś – tel. </w:t>
      </w:r>
      <w:r w:rsidR="002D1243">
        <w:t>570 503 110</w:t>
      </w:r>
      <w:r>
        <w:t xml:space="preserve">, e-mail: </w:t>
      </w:r>
      <w:hyperlink r:id="rId8" w:history="1">
        <w:r w:rsidR="002D1243" w:rsidRPr="00450BA9">
          <w:rPr>
            <w:rStyle w:val="Hipercze"/>
          </w:rPr>
          <w:t>poles@poles.pl</w:t>
        </w:r>
      </w:hyperlink>
      <w:r w:rsidR="002D1243">
        <w:t>, pokój nr 1 (sekretariat)</w:t>
      </w:r>
    </w:p>
    <w:p w:rsidR="009574FF" w:rsidRDefault="009574FF">
      <w:r>
        <w:br w:type="page"/>
      </w:r>
    </w:p>
    <w:p w:rsidR="002D1243" w:rsidRPr="00D468AE" w:rsidRDefault="002D1243" w:rsidP="00D468AE">
      <w:pPr>
        <w:pStyle w:val="Nagwek2"/>
        <w:jc w:val="center"/>
        <w:rPr>
          <w:b/>
        </w:rPr>
      </w:pPr>
      <w:bookmarkStart w:id="5" w:name="_Toc174367014"/>
      <w:r w:rsidRPr="00D468AE">
        <w:rPr>
          <w:b/>
        </w:rPr>
        <w:lastRenderedPageBreak/>
        <w:t>ROZDZIAŁ III</w:t>
      </w:r>
      <w:bookmarkEnd w:id="5"/>
    </w:p>
    <w:p w:rsidR="002D1243" w:rsidRPr="007648A8" w:rsidRDefault="00EE3B9F" w:rsidP="00D468AE">
      <w:pPr>
        <w:pStyle w:val="Nagwek2"/>
        <w:spacing w:after="240"/>
        <w:jc w:val="center"/>
      </w:pPr>
      <w:bookmarkStart w:id="6" w:name="_Toc174367015"/>
      <w:r w:rsidRPr="007648A8">
        <w:t>Zasady ogólne</w:t>
      </w:r>
      <w:bookmarkEnd w:id="6"/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Pracownicy </w:t>
      </w:r>
      <w:r w:rsidR="00D468AE">
        <w:t>Przychodni</w:t>
      </w:r>
      <w:r>
        <w:t xml:space="preserve"> zostali poinformowani o obowiązujących w zakresie ochrony nieletnich przepisach prawa, w tym z </w:t>
      </w:r>
      <w:r w:rsidRPr="00D468AE">
        <w:rPr>
          <w:i/>
        </w:rPr>
        <w:t>Ustawą z dnia 13 maja 2016 r. o przeciwdziałaniu zagrożeniom przestępczości na tle seksualnym i ochronie małoletnich (Dz. U. z 2023 r. poz. 1606)</w:t>
      </w:r>
      <w:r>
        <w:t xml:space="preserve"> oraz z przepisami wewnętrznymi obowiązującymi w placówce – oświadczenie o zapoznaniu się ze Standardami Ochrony Małoletnich w </w:t>
      </w:r>
      <w:r w:rsidR="00D468AE">
        <w:t>Przychodni</w:t>
      </w:r>
      <w:r>
        <w:t xml:space="preserve"> Medycyny Pracy „POL-E-S” w Zielonej Górze stanowi </w:t>
      </w:r>
      <w:r w:rsidRPr="002D1243">
        <w:rPr>
          <w:b/>
        </w:rPr>
        <w:t>załącznik nr 1</w:t>
      </w:r>
      <w:r>
        <w:t xml:space="preserve"> do niniejszego dokumentu.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>Do obowiązków osoby, która dowiaduje się o krzywdzeniu dziecka jest zatrzymanie krzywdzenia.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Wszyscy Pracownicy </w:t>
      </w:r>
      <w:r w:rsidR="00D468AE">
        <w:t>Przychodni</w:t>
      </w:r>
      <w:r>
        <w:t xml:space="preserve"> zobowiązani są do utrzymania profesjonalnej</w:t>
      </w:r>
      <w:r w:rsidR="00945A9E">
        <w:t xml:space="preserve"> i </w:t>
      </w:r>
      <w:r>
        <w:t>bezpiecznej relacji z małoletnim pacjentem.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 przypadku, gdy Pracownicy </w:t>
      </w:r>
      <w:r w:rsidR="00D468AE">
        <w:t>Przychodni</w:t>
      </w:r>
      <w:r>
        <w:t xml:space="preserve"> rozpoznają symptomy krzywdzenia dziecka oraz w przypadku podejrzenia, że dziecko jest ofiarą przemocy fizycznej, psychicznej lub seksualnej podejmują odpowiednie kroki.</w:t>
      </w:r>
    </w:p>
    <w:p w:rsidR="00EE3616" w:rsidRDefault="00F4148B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>Pracownicy składają oświadczenie o niekaralności i zobowiązaniu do przestrzegania podstawowych zasad ochrony dzieci (</w:t>
      </w:r>
      <w:r w:rsidRPr="002D1243">
        <w:rPr>
          <w:b/>
        </w:rPr>
        <w:t>załącznik nr 2</w:t>
      </w:r>
      <w:r w:rsidR="00EE3616">
        <w:t>).</w:t>
      </w:r>
    </w:p>
    <w:p w:rsidR="00EE3616" w:rsidRDefault="002D1243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Placówka o każdym Pracowniku </w:t>
      </w:r>
      <w:r w:rsidR="00945A9E">
        <w:t>który będzie udzielać świadczeń zdrowotnych małoletnim lub będzie uczestniczyć w ich udzielaniu uzyska</w:t>
      </w:r>
      <w:r w:rsidR="00EE3616">
        <w:t xml:space="preserve"> </w:t>
      </w:r>
      <w:r>
        <w:t>dane z Reje</w:t>
      </w:r>
      <w:r w:rsidR="00945A9E">
        <w:t>stru Sprawców na tle Seksualnym.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>Pracownicy posiadający obce obywatelstwo dodatkowo dostarczają informację z rejestru karnego swojego kraju oraz składają oświadczenie o państwach zamieszkiwania w ciągu ostatnich 20 lat (</w:t>
      </w:r>
      <w:r w:rsidRPr="00EE3616">
        <w:rPr>
          <w:b/>
        </w:rPr>
        <w:t>załącznik nr 3</w:t>
      </w:r>
      <w:r>
        <w:t>) i informację z rejestrów karnych tych państw.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Jeżeli państwo nie wydaje informacji o niekaralności lub nie prowadzi rejestru karnego, Pracownik składa </w:t>
      </w:r>
      <w:r w:rsidRPr="00EE3616">
        <w:rPr>
          <w:b/>
        </w:rPr>
        <w:t>(załącznik nr 4)</w:t>
      </w:r>
      <w:r>
        <w:t xml:space="preserve"> oświadczenie o tym fakcie, oświadczenie, że nie był prawomocnie skazany za czyny zabronione odpowiadające ww. przestępstwom, oraz oświadczenie, że nie ma zakazu zajmowania stanowisk, wykonywania zawodów lub działalności związanych z dziećmi.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>Oświadczenia składa się pod rygorem odpowiedzialności karnej.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 </w:t>
      </w:r>
      <w:r w:rsidR="00945A9E">
        <w:t>Przychodni</w:t>
      </w:r>
      <w:r>
        <w:t xml:space="preserve"> prowadzony jest rejestr przypadków zgłoszeń dotyczących podejrzenia krzywdzenia dziecka oraz interwencji inicjowanych przez Pracowników.</w:t>
      </w:r>
    </w:p>
    <w:p w:rsidR="003C7FB1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Każdy nowozatrudniony Pracownik </w:t>
      </w:r>
      <w:r w:rsidR="00D468AE">
        <w:t>Przychodni</w:t>
      </w:r>
      <w:r w:rsidR="003C7FB1">
        <w:t xml:space="preserve"> w Zielonej Górze </w:t>
      </w:r>
      <w:r>
        <w:t>przed dopuszczeniem do pracy jest weryfikowany w Rejestrze Sprawców Przestępstw</w:t>
      </w:r>
      <w:r w:rsidR="003C7FB1">
        <w:t xml:space="preserve"> </w:t>
      </w:r>
      <w:r>
        <w:t>na Tle Seksualnym.</w:t>
      </w:r>
    </w:p>
    <w:p w:rsidR="003C7FB1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Standardy Ochrony Małoletnich w </w:t>
      </w:r>
      <w:r w:rsidR="00D468AE">
        <w:t>Przychodni</w:t>
      </w:r>
      <w:r w:rsidR="003C7FB1">
        <w:t xml:space="preserve"> Medycyny Pracy „POL-E-S” sp. z o.o w Zielonej Górze, </w:t>
      </w:r>
      <w:r>
        <w:t>podlegają</w:t>
      </w:r>
      <w:r w:rsidR="003C7FB1">
        <w:t xml:space="preserve"> </w:t>
      </w:r>
      <w:r>
        <w:t>aktualizacji zawsze w przypadku wprowadzenia zmian w strukturze</w:t>
      </w:r>
      <w:r w:rsidR="003C7FB1">
        <w:t xml:space="preserve"> </w:t>
      </w:r>
      <w:r>
        <w:t xml:space="preserve">lub </w:t>
      </w:r>
      <w:r>
        <w:lastRenderedPageBreak/>
        <w:t>funkcjonowaniu oraz w przypadku wprowadzenia nowelizacji przepisów prawnych</w:t>
      </w:r>
      <w:r w:rsidR="003C7FB1">
        <w:t xml:space="preserve"> </w:t>
      </w:r>
      <w:r>
        <w:t>regulujących dany obszar.</w:t>
      </w:r>
    </w:p>
    <w:p w:rsidR="002D1243" w:rsidRDefault="002D1243" w:rsidP="00EE361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Wszyscy Pracownicy </w:t>
      </w:r>
      <w:r w:rsidR="00D468AE">
        <w:t>Przychodni</w:t>
      </w:r>
      <w:r w:rsidR="003C7FB1">
        <w:t xml:space="preserve"> Medycyny Pracy „POL-E-S” sp. z o.o w Zielonej Górze, </w:t>
      </w:r>
      <w:r>
        <w:t>mają obowiązek stosowania</w:t>
      </w:r>
      <w:r w:rsidR="003C7FB1">
        <w:t xml:space="preserve"> </w:t>
      </w:r>
      <w:r>
        <w:t>się do niniejszych standardów.</w:t>
      </w:r>
    </w:p>
    <w:p w:rsidR="002D1243" w:rsidRPr="003C7FB1" w:rsidRDefault="002D1243" w:rsidP="00D468AE">
      <w:pPr>
        <w:spacing w:after="0"/>
        <w:rPr>
          <w:i/>
        </w:rPr>
      </w:pPr>
      <w:r w:rsidRPr="003C7FB1">
        <w:rPr>
          <w:i/>
        </w:rPr>
        <w:t>Podstawy prawne</w:t>
      </w:r>
      <w:r w:rsidR="003C7FB1" w:rsidRPr="003C7FB1">
        <w:rPr>
          <w:i/>
        </w:rPr>
        <w:t>:</w:t>
      </w:r>
    </w:p>
    <w:p w:rsidR="002D1243" w:rsidRPr="003C7FB1" w:rsidRDefault="002D1243" w:rsidP="00D468AE">
      <w:pPr>
        <w:spacing w:after="0"/>
        <w:rPr>
          <w:i/>
        </w:rPr>
      </w:pPr>
      <w:r w:rsidRPr="003C7FB1">
        <w:rPr>
          <w:i/>
        </w:rPr>
        <w:t>1. Ustawa z dnia 13 maja 2016 r. o przeciwdziałaniu zagrożeniom przestępczością</w:t>
      </w:r>
      <w:r w:rsidR="003C7FB1">
        <w:rPr>
          <w:i/>
        </w:rPr>
        <w:t xml:space="preserve"> </w:t>
      </w:r>
      <w:r w:rsidRPr="003C7FB1">
        <w:rPr>
          <w:i/>
        </w:rPr>
        <w:t>na tle seksualnym i ochronie małoletnich.</w:t>
      </w:r>
    </w:p>
    <w:p w:rsidR="002D1243" w:rsidRPr="003C7FB1" w:rsidRDefault="002D1243" w:rsidP="00D468AE">
      <w:pPr>
        <w:spacing w:after="0"/>
        <w:rPr>
          <w:i/>
        </w:rPr>
      </w:pPr>
      <w:r w:rsidRPr="003C7FB1">
        <w:rPr>
          <w:i/>
        </w:rPr>
        <w:t>2. Ustawa z dnia 6 czerwca 1997 r. Kodeks karny (t.j. Dz. U. z 2022 r. poz. 1138 z późn. zm.).</w:t>
      </w:r>
    </w:p>
    <w:p w:rsidR="002D1243" w:rsidRPr="003C7FB1" w:rsidRDefault="002D1243" w:rsidP="00D468AE">
      <w:pPr>
        <w:spacing w:after="0"/>
        <w:rPr>
          <w:i/>
        </w:rPr>
      </w:pPr>
      <w:r w:rsidRPr="003C7FB1">
        <w:rPr>
          <w:i/>
        </w:rPr>
        <w:t>3. Ustawa z dnia 6 czerwca 1997 r. Kodeks postępowania karnego (t.j. Dz. U. z 2022 r. poz.</w:t>
      </w:r>
      <w:r w:rsidR="003C7FB1">
        <w:rPr>
          <w:i/>
        </w:rPr>
        <w:t xml:space="preserve"> </w:t>
      </w:r>
      <w:r w:rsidRPr="003C7FB1">
        <w:rPr>
          <w:i/>
        </w:rPr>
        <w:t>1375 z późn. zm.).</w:t>
      </w:r>
    </w:p>
    <w:p w:rsidR="002D1243" w:rsidRPr="003C7FB1" w:rsidRDefault="002D1243" w:rsidP="00D468AE">
      <w:pPr>
        <w:spacing w:after="0"/>
        <w:rPr>
          <w:i/>
        </w:rPr>
      </w:pPr>
      <w:r w:rsidRPr="003C7FB1">
        <w:rPr>
          <w:i/>
        </w:rPr>
        <w:t>4. Ustawa z dnia 29 lipca 2005 r. o przeciwdziałaniu przemocy domowej (t.j. Dz. U.</w:t>
      </w:r>
      <w:r w:rsidR="003C7FB1">
        <w:rPr>
          <w:i/>
        </w:rPr>
        <w:t xml:space="preserve"> </w:t>
      </w:r>
      <w:r w:rsidRPr="003C7FB1">
        <w:rPr>
          <w:i/>
        </w:rPr>
        <w:t>z 2021r. poz. 1249).</w:t>
      </w:r>
    </w:p>
    <w:p w:rsidR="002D1243" w:rsidRDefault="002D1243" w:rsidP="00D468AE">
      <w:pPr>
        <w:spacing w:after="0"/>
        <w:rPr>
          <w:i/>
        </w:rPr>
      </w:pPr>
      <w:r w:rsidRPr="003C7FB1">
        <w:rPr>
          <w:i/>
        </w:rPr>
        <w:t>5. Ustawa z 28 lipca 2023 r. o zmianie ustawy – Kodeks rodzinny i opiekuńczy</w:t>
      </w:r>
      <w:r w:rsidR="003C7FB1">
        <w:rPr>
          <w:i/>
        </w:rPr>
        <w:t xml:space="preserve"> </w:t>
      </w:r>
      <w:r w:rsidRPr="003C7FB1">
        <w:rPr>
          <w:i/>
        </w:rPr>
        <w:t>oraz niektórych innych ustaw (Dz. U. z 2023 r. poz. 1606).</w:t>
      </w:r>
    </w:p>
    <w:p w:rsidR="003C7FB1" w:rsidRPr="003C7FB1" w:rsidRDefault="003C7FB1" w:rsidP="002D1243"/>
    <w:p w:rsidR="003C7FB1" w:rsidRPr="00945A9E" w:rsidRDefault="003C7FB1" w:rsidP="00945A9E">
      <w:pPr>
        <w:pStyle w:val="Nagwek2"/>
        <w:jc w:val="center"/>
        <w:rPr>
          <w:b/>
        </w:rPr>
      </w:pPr>
      <w:bookmarkStart w:id="7" w:name="_Toc174367016"/>
      <w:r w:rsidRPr="00945A9E">
        <w:rPr>
          <w:b/>
        </w:rPr>
        <w:t>ROZDZIAŁ IV</w:t>
      </w:r>
      <w:bookmarkEnd w:id="7"/>
    </w:p>
    <w:p w:rsidR="003C7FB1" w:rsidRPr="007648A8" w:rsidRDefault="00945A9E" w:rsidP="00945A9E">
      <w:pPr>
        <w:pStyle w:val="Nagwek2"/>
        <w:jc w:val="center"/>
      </w:pPr>
      <w:bookmarkStart w:id="8" w:name="_Toc174367017"/>
      <w:r w:rsidRPr="007648A8">
        <w:t>Z</w:t>
      </w:r>
      <w:r w:rsidR="00196D68" w:rsidRPr="007648A8">
        <w:t xml:space="preserve">asady zapewniające bezpieczne relacje między małoletnim a personelem </w:t>
      </w:r>
      <w:r w:rsidR="00D468AE" w:rsidRPr="007648A8">
        <w:t>Przychodni</w:t>
      </w:r>
      <w:r w:rsidR="00196D68" w:rsidRPr="007648A8">
        <w:t xml:space="preserve"> – w szczególności zachowania niedozwolone wobec małoletnich</w:t>
      </w:r>
      <w:bookmarkEnd w:id="8"/>
    </w:p>
    <w:p w:rsidR="00945A9E" w:rsidRPr="00945A9E" w:rsidRDefault="00945A9E" w:rsidP="00945A9E"/>
    <w:p w:rsidR="003C7FB1" w:rsidRDefault="003C7FB1" w:rsidP="00945A9E">
      <w:pPr>
        <w:pStyle w:val="Akapitzlist"/>
        <w:numPr>
          <w:ilvl w:val="0"/>
          <w:numId w:val="5"/>
        </w:numPr>
        <w:spacing w:line="360" w:lineRule="auto"/>
        <w:jc w:val="both"/>
      </w:pPr>
      <w:r w:rsidRPr="003C7FB1">
        <w:t>Personel zobowiązany jest do przestrzegania przepisów prawa powszechnie</w:t>
      </w:r>
      <w:r>
        <w:t xml:space="preserve"> </w:t>
      </w:r>
      <w:r w:rsidRPr="003C7FB1">
        <w:t>obowiązującego i praw pacjenta.</w:t>
      </w:r>
    </w:p>
    <w:p w:rsidR="003C7FB1" w:rsidRDefault="003C7FB1" w:rsidP="00945A9E">
      <w:pPr>
        <w:pStyle w:val="Akapitzlist"/>
        <w:numPr>
          <w:ilvl w:val="0"/>
          <w:numId w:val="5"/>
        </w:numPr>
        <w:spacing w:line="360" w:lineRule="auto"/>
        <w:jc w:val="both"/>
      </w:pPr>
      <w:r w:rsidRPr="003C7FB1">
        <w:t>Bezpośredni kontakt z dzieckiem oparty jest na poszanowaniu intymności dziecka.</w:t>
      </w:r>
    </w:p>
    <w:p w:rsidR="003C7FB1" w:rsidRDefault="003C7FB1" w:rsidP="00945A9E">
      <w:pPr>
        <w:pStyle w:val="Akapitzlist"/>
        <w:numPr>
          <w:ilvl w:val="0"/>
          <w:numId w:val="5"/>
        </w:numPr>
        <w:spacing w:line="360" w:lineRule="auto"/>
        <w:jc w:val="both"/>
      </w:pPr>
      <w:r w:rsidRPr="003C7FB1">
        <w:t>Zasady bezpośredniego kontaktu z dzieckiem ustalane są z rodzicami dziecka/</w:t>
      </w:r>
      <w:r>
        <w:t xml:space="preserve"> </w:t>
      </w:r>
      <w:r w:rsidRPr="003C7FB1">
        <w:t>opiekunami prawnymi z poszanowaniem zdania obu stron. W przypadku badania</w:t>
      </w:r>
      <w:r>
        <w:t xml:space="preserve"> </w:t>
      </w:r>
      <w:r w:rsidRPr="003C7FB1">
        <w:t>medycznego, jeśli to konieczne, ciało powinno być odsłaniane partiami, by zmniejszyć</w:t>
      </w:r>
      <w:r>
        <w:t xml:space="preserve"> </w:t>
      </w:r>
      <w:r w:rsidRPr="003C7FB1">
        <w:t>dyskomfort dziecka. W czasie badania mały pacjent ma prawo, aby jego</w:t>
      </w:r>
      <w:r>
        <w:t xml:space="preserve"> </w:t>
      </w:r>
      <w:r w:rsidRPr="003C7FB1">
        <w:t>rodzice/opiekunowie prawni towarzyszyli mu zawsze, gdy tego potrzebuje. Każda</w:t>
      </w:r>
      <w:r>
        <w:t xml:space="preserve"> </w:t>
      </w:r>
      <w:r w:rsidRPr="003C7FB1">
        <w:t>czynność medyczna, jakiej będzie poddane dziecko powinna zostać przekazana</w:t>
      </w:r>
      <w:r>
        <w:t xml:space="preserve"> </w:t>
      </w:r>
      <w:r w:rsidRPr="003C7FB1">
        <w:t>w sposób dostosowany do jego wieku, przy użyciu prostego języka. W komunikacji</w:t>
      </w:r>
      <w:r>
        <w:t xml:space="preserve"> </w:t>
      </w:r>
      <w:r w:rsidRPr="003C7FB1">
        <w:t>z dzieckiem – pacjentem należy mówić prawdę uwzględniając kontekst (wiek, sytuację</w:t>
      </w:r>
      <w:r>
        <w:t xml:space="preserve"> </w:t>
      </w:r>
      <w:r w:rsidRPr="003C7FB1">
        <w:t>i poziom rozwoju).</w:t>
      </w:r>
    </w:p>
    <w:p w:rsidR="0006488C" w:rsidRDefault="0006488C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>Podczas badania okolic intymnych lub badań połączonych z potrzebą penetracji jam ciała należy zachować szczególny takt i umiar, tłumacząc w miarę możliwości najpierw potrzebę wykonania takich badań i ich planowany przebieg zarówno małoletniemu pacjentowi, jak i obecnemu przy badaniu przedstawicielowi ustawowemu albo opiekunowi faktycznemu.</w:t>
      </w:r>
    </w:p>
    <w:p w:rsidR="003C7FB1" w:rsidRDefault="003C7FB1" w:rsidP="008871C7">
      <w:pPr>
        <w:pStyle w:val="Akapitzlist"/>
        <w:numPr>
          <w:ilvl w:val="0"/>
          <w:numId w:val="5"/>
        </w:numPr>
        <w:spacing w:line="360" w:lineRule="auto"/>
        <w:jc w:val="both"/>
      </w:pPr>
      <w:r w:rsidRPr="003C7FB1">
        <w:t>W kontakcie z dzieckiem – pacjentem i jego rodzicami/opiekunami prawnymi zachować</w:t>
      </w:r>
      <w:r>
        <w:t xml:space="preserve"> </w:t>
      </w:r>
      <w:r w:rsidRPr="003C7FB1">
        <w:t>należy życzliwość, empatię i szacunek, wrażliwość kulturową oraz postawę</w:t>
      </w:r>
      <w:r>
        <w:t xml:space="preserve"> </w:t>
      </w:r>
      <w:r w:rsidRPr="003C7FB1">
        <w:t>nieoceniającą. Należy uwzględnić indywidualne potrzeby dziecka.</w:t>
      </w:r>
    </w:p>
    <w:p w:rsidR="003C7FB1" w:rsidRDefault="003C7FB1" w:rsidP="008871C7">
      <w:pPr>
        <w:pStyle w:val="Akapitzlist"/>
        <w:numPr>
          <w:ilvl w:val="0"/>
          <w:numId w:val="5"/>
        </w:numPr>
        <w:spacing w:line="360" w:lineRule="auto"/>
        <w:jc w:val="both"/>
      </w:pPr>
      <w:r w:rsidRPr="003C7FB1">
        <w:lastRenderedPageBreak/>
        <w:t>Należy zadbać o to by rodzic/opiekun prawny był na bieżąco informowany o sytuacji</w:t>
      </w:r>
      <w:r>
        <w:t xml:space="preserve"> </w:t>
      </w:r>
      <w:r w:rsidRPr="003C7FB1">
        <w:t>medycznej dziecka i o planowanych czynnościach diagnostycznych i leczniczych</w:t>
      </w:r>
      <w:r>
        <w:t xml:space="preserve"> </w:t>
      </w:r>
      <w:r w:rsidRPr="003C7FB1">
        <w:t>oraz ich skutkach.</w:t>
      </w:r>
    </w:p>
    <w:p w:rsidR="003C7FB1" w:rsidRDefault="003C7FB1" w:rsidP="008871C7">
      <w:pPr>
        <w:pStyle w:val="Akapitzlist"/>
        <w:numPr>
          <w:ilvl w:val="0"/>
          <w:numId w:val="5"/>
        </w:numPr>
        <w:spacing w:line="360" w:lineRule="auto"/>
        <w:jc w:val="both"/>
      </w:pPr>
      <w:r w:rsidRPr="003C7FB1">
        <w:t>Rodzice/opiekunowie prawni mają prawo do wglądu w dokumentację medyczną.</w:t>
      </w:r>
    </w:p>
    <w:p w:rsidR="003C7FB1" w:rsidRDefault="0006488C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Na badanie małoletniego pacjenta należy uzyskać zgodę </w:t>
      </w:r>
      <w:r w:rsidRPr="003C7FB1">
        <w:t>rodzic</w:t>
      </w:r>
      <w:r>
        <w:t>ów</w:t>
      </w:r>
      <w:r w:rsidRPr="003C7FB1">
        <w:t>/opiekun</w:t>
      </w:r>
      <w:r>
        <w:t>ów prawnych według przepisów prawa polskiego, z zastrzeżeniem sytuacji nagłych.</w:t>
      </w:r>
      <w:r w:rsidRPr="003C7FB1">
        <w:t xml:space="preserve"> </w:t>
      </w:r>
      <w:r>
        <w:t>(</w:t>
      </w:r>
      <w:r w:rsidR="003C7FB1" w:rsidRPr="003C7FB1">
        <w:t>Zgodę na diagnozowanie i leczenie dziecka do lat 16 wyrażają</w:t>
      </w:r>
      <w:r w:rsidR="003C7FB1">
        <w:t xml:space="preserve"> </w:t>
      </w:r>
      <w:r w:rsidR="003C7FB1" w:rsidRPr="003C7FB1">
        <w:t>jego. Jeżeli dziecko ukończyło 16 lat</w:t>
      </w:r>
      <w:r>
        <w:t xml:space="preserve"> obok zgody przedstawiciela ustawowego lub opiekuna faktycznego wymagana jest jego zgoda </w:t>
      </w:r>
      <w:r w:rsidR="003C7FB1" w:rsidRPr="003C7FB1">
        <w:t>na czynności medyczne po uzyskaniu o nich informacji</w:t>
      </w:r>
      <w:r w:rsidR="003C7FB1">
        <w:t xml:space="preserve"> </w:t>
      </w:r>
      <w:r>
        <w:t>)</w:t>
      </w:r>
    </w:p>
    <w:p w:rsidR="00196D68" w:rsidRDefault="00196D68" w:rsidP="0006488C">
      <w:pPr>
        <w:spacing w:line="360" w:lineRule="auto"/>
        <w:ind w:left="360"/>
        <w:jc w:val="both"/>
      </w:pPr>
    </w:p>
    <w:p w:rsidR="00196D68" w:rsidRPr="0006488C" w:rsidRDefault="00196D68" w:rsidP="00196D68">
      <w:pPr>
        <w:jc w:val="center"/>
        <w:rPr>
          <w:b/>
          <w:i/>
          <w:sz w:val="24"/>
          <w:u w:val="single"/>
        </w:rPr>
      </w:pPr>
      <w:r w:rsidRPr="0006488C">
        <w:rPr>
          <w:b/>
          <w:i/>
          <w:sz w:val="24"/>
          <w:u w:val="single"/>
        </w:rPr>
        <w:t>Zachowania niedozwolone wobec małoletnich</w:t>
      </w:r>
    </w:p>
    <w:p w:rsidR="0006488C" w:rsidRPr="0006488C" w:rsidRDefault="0006488C" w:rsidP="0006488C">
      <w:pPr>
        <w:pStyle w:val="Akapitzlist"/>
        <w:spacing w:line="360" w:lineRule="auto"/>
        <w:jc w:val="both"/>
      </w:pPr>
    </w:p>
    <w:p w:rsidR="00196D68" w:rsidRDefault="00196D68" w:rsidP="0006488C">
      <w:pPr>
        <w:pStyle w:val="Akapitzlist"/>
        <w:numPr>
          <w:ilvl w:val="0"/>
          <w:numId w:val="5"/>
        </w:numPr>
        <w:spacing w:line="360" w:lineRule="auto"/>
        <w:jc w:val="both"/>
      </w:pPr>
      <w:r>
        <w:t>Niedopuszczalne są nieprzypadkowe zachowania wzbudzając w dziecku poczucie zagrożenia lub noszące znamiona przemocy fizycznej, psychicznej, erotyzowania relacji czy jej seksualizacja.</w:t>
      </w:r>
    </w:p>
    <w:p w:rsidR="00196D68" w:rsidRDefault="00196D68" w:rsidP="0006488C">
      <w:pPr>
        <w:pStyle w:val="Akapitzlist"/>
        <w:numPr>
          <w:ilvl w:val="0"/>
          <w:numId w:val="5"/>
        </w:numPr>
        <w:spacing w:line="360" w:lineRule="auto"/>
        <w:jc w:val="both"/>
      </w:pPr>
      <w:r>
        <w:t>Zabronione jest przyjmowanie jakichkolwiek rzeczy od małoletnich pacjentów, opiekunów, osób trzecich.</w:t>
      </w:r>
    </w:p>
    <w:p w:rsidR="00196D68" w:rsidRDefault="00196D68" w:rsidP="0006488C">
      <w:pPr>
        <w:pStyle w:val="Akapitzlist"/>
        <w:numPr>
          <w:ilvl w:val="0"/>
          <w:numId w:val="5"/>
        </w:numPr>
        <w:spacing w:line="360" w:lineRule="auto"/>
        <w:jc w:val="both"/>
      </w:pPr>
      <w:r>
        <w:t>Zabronione jest proponowanie małoletnim pacjentom alkoholu, wyrobów tytoniowych, nielegalnych substancji, jak również zabrania się używania ich w obecności, czy też dostarczania ich od osób trzecich.</w:t>
      </w:r>
    </w:p>
    <w:p w:rsidR="00196D68" w:rsidRDefault="00196D68" w:rsidP="0006488C">
      <w:pPr>
        <w:pStyle w:val="Akapitzlist"/>
        <w:numPr>
          <w:ilvl w:val="0"/>
          <w:numId w:val="5"/>
        </w:numPr>
        <w:spacing w:line="360" w:lineRule="auto"/>
        <w:jc w:val="both"/>
      </w:pPr>
      <w:r>
        <w:t>Komunikacja słowna z dzieckiem nie powinna zawierać akcentów wrogich, wulgarnych, agresywnych czy złośliwie ironicznych. Nie powinna:</w:t>
      </w:r>
    </w:p>
    <w:p w:rsidR="0006488C" w:rsidRDefault="00196D68" w:rsidP="00825DB9">
      <w:pPr>
        <w:pStyle w:val="Akapitzlist"/>
        <w:numPr>
          <w:ilvl w:val="0"/>
          <w:numId w:val="46"/>
        </w:numPr>
        <w:spacing w:line="360" w:lineRule="auto"/>
        <w:jc w:val="both"/>
      </w:pPr>
      <w:r>
        <w:t>wzbudzać w dziecku poczucia zagrożenia (straszenie lub szantażowanie w celu nakłonienia dziecka do współpracy),</w:t>
      </w:r>
    </w:p>
    <w:p w:rsidR="0006488C" w:rsidRDefault="0006488C" w:rsidP="0006488C">
      <w:pPr>
        <w:pStyle w:val="Akapitzlist"/>
        <w:numPr>
          <w:ilvl w:val="0"/>
          <w:numId w:val="46"/>
        </w:numPr>
        <w:spacing w:line="360" w:lineRule="auto"/>
        <w:jc w:val="both"/>
      </w:pPr>
      <w:r>
        <w:t>z</w:t>
      </w:r>
      <w:r w:rsidR="00196D68">
        <w:t>mniejszać poczucie własnej wartości (ignorowanie lub umniejszanie odczuć dziecka, np. lęku przed badaniem, bólem),</w:t>
      </w:r>
    </w:p>
    <w:p w:rsidR="0006488C" w:rsidRDefault="00196D68" w:rsidP="0006488C">
      <w:pPr>
        <w:pStyle w:val="Akapitzlist"/>
        <w:numPr>
          <w:ilvl w:val="0"/>
          <w:numId w:val="46"/>
        </w:numPr>
        <w:spacing w:line="360" w:lineRule="auto"/>
        <w:jc w:val="both"/>
      </w:pPr>
      <w:r>
        <w:t>upokarzać,</w:t>
      </w:r>
    </w:p>
    <w:p w:rsidR="00196D68" w:rsidRDefault="00196D68" w:rsidP="0006488C">
      <w:pPr>
        <w:pStyle w:val="Akapitzlist"/>
        <w:numPr>
          <w:ilvl w:val="0"/>
          <w:numId w:val="46"/>
        </w:numPr>
        <w:spacing w:line="360" w:lineRule="auto"/>
        <w:jc w:val="both"/>
      </w:pPr>
      <w:r>
        <w:t>naruszać granic.</w:t>
      </w:r>
    </w:p>
    <w:p w:rsidR="00196D68" w:rsidRDefault="00196D68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Każdy Pracownik </w:t>
      </w:r>
      <w:r w:rsidR="00D468AE">
        <w:t>Przychodni</w:t>
      </w:r>
      <w:r>
        <w:t xml:space="preserve"> zobowiązany jest do obiektywnego i sprawiedliwego</w:t>
      </w:r>
      <w:r w:rsidR="00926236">
        <w:t xml:space="preserve"> </w:t>
      </w:r>
      <w:r>
        <w:t>traktowania dziecka.</w:t>
      </w:r>
    </w:p>
    <w:p w:rsidR="00196D68" w:rsidRDefault="00196D68" w:rsidP="002A7011">
      <w:pPr>
        <w:pStyle w:val="Akapitzlist"/>
        <w:numPr>
          <w:ilvl w:val="0"/>
          <w:numId w:val="5"/>
        </w:numPr>
        <w:spacing w:line="360" w:lineRule="auto"/>
        <w:jc w:val="both"/>
      </w:pPr>
      <w:r>
        <w:t>Niedozwolone jest mównie nieprawdy podczas wykonywania czynności medycznych np. twierdząc, że nie będzie bolało, kiedy wiadomo, że może boleć oraz nieudzielenie informacji o stosowanych metodach leczenia czy procedurach.</w:t>
      </w:r>
    </w:p>
    <w:p w:rsidR="00196D68" w:rsidRDefault="00196D68" w:rsidP="002A7011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Nie należy wyciągać pochopnych wniosków na temat dziecka i jego rodziców/opiekunów prawnych, jeśli nie są one uzasadnione wiedzą bądź oceną (np. wynikającą z ankiety wypełnionej w przypadku podejrzenia stosowania przemocy wobec dziecka).</w:t>
      </w:r>
    </w:p>
    <w:p w:rsidR="00196D68" w:rsidRDefault="00196D68" w:rsidP="002A7011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Nie należy dopuszczać do sytuacji, w której dziecko lub jego rodzice/opiekunowie prawni czują się dyskryminowani ze względu na pochodzenie, wyznanie, rasę czy narodowość ani zakładać, że wiedzą jak działa </w:t>
      </w:r>
      <w:r w:rsidR="00D468AE">
        <w:t>Przychodni</w:t>
      </w:r>
      <w:r>
        <w:t>a i jakie zasady w niej obowiązują.</w:t>
      </w:r>
    </w:p>
    <w:p w:rsidR="00196D68" w:rsidRDefault="00196D68" w:rsidP="002A7011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 Niedopuszczalne jest, aby traktować dziecko lub jego rodziców/opiekunów prawnych jako osoby, które nie są w stanie zrozumieć medycznych informacji. Obowiązkiem Personelu jest przekazanie informacji w sposób zrozumiały i adekwatny do poziomu intelektualnego oraz ogólnych możliwości pacjentów.</w:t>
      </w:r>
    </w:p>
    <w:p w:rsidR="00926236" w:rsidRDefault="00926236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>Personel nie może kontaktować się bezpośrednio z małoletnim z pominięciem jego przedstawiciela ustawowego</w:t>
      </w:r>
    </w:p>
    <w:p w:rsidR="00196D68" w:rsidRDefault="00196D68" w:rsidP="002A7011">
      <w:pPr>
        <w:pStyle w:val="Akapitzlist"/>
        <w:numPr>
          <w:ilvl w:val="0"/>
          <w:numId w:val="5"/>
        </w:numPr>
        <w:spacing w:line="360" w:lineRule="auto"/>
        <w:jc w:val="both"/>
      </w:pPr>
      <w:r>
        <w:t>Zabronione jest utrwalanie wizerunku/głosu dziecka – pacjenta np. nagrywanie obrazu, dźwięku, fotografowanie, prowadzenie transmisji na żywo na potrzeby prywatne przez Personel w jakiejkolwiek formie</w:t>
      </w:r>
    </w:p>
    <w:p w:rsidR="00196D68" w:rsidRPr="00196D68" w:rsidRDefault="00196D68" w:rsidP="00926236">
      <w:pPr>
        <w:pStyle w:val="Nagwek2"/>
        <w:jc w:val="center"/>
        <w:rPr>
          <w:b/>
        </w:rPr>
      </w:pPr>
      <w:bookmarkStart w:id="9" w:name="_Toc174367018"/>
      <w:r w:rsidRPr="00196D68">
        <w:rPr>
          <w:b/>
        </w:rPr>
        <w:t>ROZDZIAŁ V</w:t>
      </w:r>
      <w:bookmarkEnd w:id="9"/>
    </w:p>
    <w:p w:rsidR="00196D68" w:rsidRPr="007648A8" w:rsidRDefault="00196D68" w:rsidP="00926236">
      <w:pPr>
        <w:pStyle w:val="Nagwek2"/>
        <w:jc w:val="center"/>
      </w:pPr>
      <w:bookmarkStart w:id="10" w:name="_Toc174367019"/>
      <w:r w:rsidRPr="007648A8">
        <w:t>Zasady i procedura podejmowania interwencji w sytuacji podejrzenia krzywdzenia lub posiadania informacji o krzywdzeniu dziecka</w:t>
      </w:r>
      <w:bookmarkEnd w:id="10"/>
    </w:p>
    <w:p w:rsidR="00926236" w:rsidRPr="00926236" w:rsidRDefault="00926236" w:rsidP="00926236"/>
    <w:p w:rsidR="00196D68" w:rsidRDefault="00196D68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Każdy </w:t>
      </w:r>
      <w:r w:rsidR="00D468AE">
        <w:t>Przychodni</w:t>
      </w:r>
      <w:r>
        <w:t xml:space="preserve"> Medycyny Pracy „POL-E-S” w Zielonej Górze i uprawniony do adekwatnego działania w sytuacji podejrzenia, że dziecku – pacjentowi dzieje się krzywda.</w:t>
      </w:r>
    </w:p>
    <w:p w:rsidR="00196D68" w:rsidRDefault="00196D68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Wszystkie sytuacje zidentyfikowania objawów krzywdzenia dziecka – pacjenta należy przekazać osobie wyznaczonej, odpowiedzialnej za przyjmowanie zgłoszeń o zdarzeniach zagrażających dzieciom i udzielenia im wsparcia w </w:t>
      </w:r>
      <w:r w:rsidR="00D468AE">
        <w:t>Przychodni</w:t>
      </w:r>
      <w:r w:rsidR="00FA3D23">
        <w:t xml:space="preserve"> (Koordynatorowi ds. ochrony małoletnich)</w:t>
      </w:r>
      <w:r>
        <w:t xml:space="preserve"> lub jeśli jest to niemożliwe, aby osoba ta realizowała swoje obowiązki informa</w:t>
      </w:r>
      <w:r w:rsidR="006E0FB4">
        <w:t xml:space="preserve">cje przekazać należy Prezesowi </w:t>
      </w:r>
      <w:r w:rsidR="00D468AE">
        <w:t>Przychodni</w:t>
      </w:r>
      <w:r>
        <w:t>.</w:t>
      </w:r>
    </w:p>
    <w:p w:rsidR="00FA3D23" w:rsidRDefault="00196D68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 sytuacji wymagającej szczegółowej analizy zdarzenia </w:t>
      </w:r>
      <w:r w:rsidR="00FA3D23">
        <w:t>Koordynator ds. ochrony małoletnich</w:t>
      </w:r>
      <w:r w:rsidR="00FD7943">
        <w:t xml:space="preserve"> </w:t>
      </w:r>
      <w:r>
        <w:t xml:space="preserve">ma obowiązek podjąć konsultacje z innymi Pracownikami </w:t>
      </w:r>
      <w:r w:rsidR="00D468AE">
        <w:t>Przychodni</w:t>
      </w:r>
      <w:r>
        <w:t>, dzieckiem,</w:t>
      </w:r>
      <w:r w:rsidR="00FD7943">
        <w:t xml:space="preserve"> </w:t>
      </w:r>
      <w:r>
        <w:t>jego rodzicami/opiekunami prawnymi, osobami względem, których zachodzi</w:t>
      </w:r>
      <w:r w:rsidR="00FD7943">
        <w:t xml:space="preserve"> </w:t>
      </w:r>
      <w:r>
        <w:t>podejrzenie, co do krzywdzenia dziecka oraz ze świadkami zdarzenia mające na celu</w:t>
      </w:r>
      <w:r w:rsidR="00FD7943">
        <w:t xml:space="preserve"> </w:t>
      </w:r>
      <w:r>
        <w:t xml:space="preserve">wyjaśnienie okoliczności. </w:t>
      </w:r>
    </w:p>
    <w:p w:rsidR="00FD7943" w:rsidRDefault="00196D68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>W sytuacji, kiedy brak jest możliwości do dokonania</w:t>
      </w:r>
      <w:r w:rsidR="00FD7943">
        <w:t xml:space="preserve"> </w:t>
      </w:r>
      <w:r>
        <w:t>jednoznacznych ustaleń podejmowane są działania interwencyjne, które w tym wypadku</w:t>
      </w:r>
      <w:r w:rsidR="00FD7943">
        <w:t xml:space="preserve"> </w:t>
      </w:r>
      <w:r>
        <w:t>polegają na wszczęciu procedury Niebieskiej Karty poprzez wypełnienie formularza</w:t>
      </w:r>
      <w:r w:rsidR="00FD7943">
        <w:t xml:space="preserve"> </w:t>
      </w:r>
      <w:r>
        <w:t>„</w:t>
      </w:r>
      <w:r w:rsidRPr="00FA3D23">
        <w:rPr>
          <w:b/>
        </w:rPr>
        <w:t xml:space="preserve">Niebieska Karta – A” (załącznik nr 5) </w:t>
      </w:r>
      <w:r>
        <w:t xml:space="preserve">zgodnie z </w:t>
      </w:r>
      <w:r>
        <w:lastRenderedPageBreak/>
        <w:t>postanowieniami Rozporządzenia Rady</w:t>
      </w:r>
      <w:r w:rsidR="00FD7943">
        <w:t xml:space="preserve"> </w:t>
      </w:r>
      <w:r>
        <w:t>Ministrów z dnia 6 września 2023 roku w sprawie procedury „Niebieskie Karty”</w:t>
      </w:r>
      <w:r w:rsidR="00FD7943">
        <w:t xml:space="preserve"> </w:t>
      </w:r>
      <w:r>
        <w:t>oraz wzorów formularzy „Niebieska Karta”.</w:t>
      </w:r>
    </w:p>
    <w:p w:rsidR="00FD7943" w:rsidRDefault="00196D68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>W sytuacji, kiedy to osoba wyznaczona, odpowiedzialna za przyjmowanie zgłoszeń</w:t>
      </w:r>
      <w:r w:rsidR="00FD7943">
        <w:t xml:space="preserve"> </w:t>
      </w:r>
      <w:r>
        <w:t>o zdarzeniach zagrażających dzieciom jest osobą podejrzaną o krzywdzenie dzieci</w:t>
      </w:r>
      <w:r w:rsidR="00FD7943">
        <w:t xml:space="preserve"> </w:t>
      </w:r>
      <w:r>
        <w:t>jej zadania przejmuje w tym zakresie bezpośredni przełożony.</w:t>
      </w:r>
    </w:p>
    <w:p w:rsidR="00FD7943" w:rsidRDefault="00196D68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>
        <w:t>W przypadku podejrzenia popełnienia przestępstwa na szkodę dziecka sporządzone</w:t>
      </w:r>
      <w:r w:rsidR="00FD7943">
        <w:t xml:space="preserve"> </w:t>
      </w:r>
      <w:r>
        <w:t>zostaje pisemne zawiadomienie (</w:t>
      </w:r>
      <w:r w:rsidRPr="00FA3D23">
        <w:rPr>
          <w:b/>
        </w:rPr>
        <w:t xml:space="preserve">załącznik nr 6) </w:t>
      </w:r>
      <w:r>
        <w:t>opisujące dokładnie zdarzenie,</w:t>
      </w:r>
      <w:r w:rsidR="00FD7943">
        <w:t xml:space="preserve"> </w:t>
      </w:r>
      <w:r>
        <w:t>ze wskazaniem danych pokrzyw</w:t>
      </w:r>
      <w:r w:rsidR="009B6A19">
        <w:t xml:space="preserve">dzonego i potencjalnego sprawcy i przekazuje je do </w:t>
      </w:r>
      <w:r w:rsidR="009B6A19" w:rsidRPr="009B6A19">
        <w:t>właściwej miejscowo policji lub prokuratury</w:t>
      </w:r>
    </w:p>
    <w:p w:rsidR="009B6A19" w:rsidRPr="009B6A19" w:rsidRDefault="009B6A19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 w:rsidRPr="009B6A19">
        <w:t>W przypadku, gdy zgłoszono podejrzenie krzywdzenia małoletniego przez członka</w:t>
      </w:r>
      <w:r>
        <w:t xml:space="preserve"> </w:t>
      </w:r>
      <w:r w:rsidRPr="009B6A19">
        <w:t>personelu, członek ten zostaje natychmiast odsunięty od wszelkich form kontaktu z</w:t>
      </w:r>
      <w:r>
        <w:t xml:space="preserve"> </w:t>
      </w:r>
      <w:r w:rsidRPr="009B6A19">
        <w:t>małoletnimi do czasu wyjaśnienia sprawy.</w:t>
      </w:r>
    </w:p>
    <w:p w:rsidR="009B6A19" w:rsidRPr="009B6A19" w:rsidRDefault="009B6A19" w:rsidP="00926236">
      <w:pPr>
        <w:pStyle w:val="Akapitzlist"/>
        <w:numPr>
          <w:ilvl w:val="0"/>
          <w:numId w:val="5"/>
        </w:numPr>
        <w:spacing w:line="360" w:lineRule="auto"/>
        <w:jc w:val="both"/>
      </w:pPr>
      <w:r w:rsidRPr="009B6A19">
        <w:t>W przypadku zaobserwowania, że przedstawiciel ustawowy małoletniego zaniedbuje jego</w:t>
      </w:r>
      <w:r>
        <w:t xml:space="preserve"> </w:t>
      </w:r>
      <w:r w:rsidRPr="009B6A19">
        <w:t>potrzeby psychofizyczne lub rodzina jest niewydolna wychowawczo, stosuje przemoc wobec</w:t>
      </w:r>
      <w:r>
        <w:t xml:space="preserve"> </w:t>
      </w:r>
      <w:r w:rsidRPr="009B6A19">
        <w:t>małoletniego bądź godzi się na jej stosowanie lub w inny sposób krzywdzący małoletniego</w:t>
      </w:r>
      <w:r>
        <w:t xml:space="preserve"> </w:t>
      </w:r>
      <w:r w:rsidRPr="009B6A19">
        <w:t>sobie nie radzi, należy podjąć działania adekwatne do sytuacji.</w:t>
      </w:r>
      <w:r>
        <w:t xml:space="preserve"> W przypadku zaobserwowania:</w:t>
      </w:r>
    </w:p>
    <w:p w:rsid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 w:rsidRPr="009B6A19">
        <w:t>ubóstwa – można porozmawiać z przedstawicielem ustawowym małoletniego</w:t>
      </w:r>
      <w:r>
        <w:t xml:space="preserve"> </w:t>
      </w:r>
      <w:r w:rsidRPr="009B6A19">
        <w:t>i poinformować go o możliwościach wsparcia, w szczególności o ośrodkach pomocy</w:t>
      </w:r>
      <w:r>
        <w:t xml:space="preserve"> </w:t>
      </w:r>
      <w:r w:rsidRPr="009B6A19">
        <w:t>społecznej;</w:t>
      </w:r>
    </w:p>
    <w:p w:rsidR="009B6A19" w:rsidRP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 w:rsidRPr="009B6A19">
        <w:t>zaniedbania – można poinformować o możliwości wsparcia psychologicznego, w</w:t>
      </w:r>
      <w:r>
        <w:t xml:space="preserve"> </w:t>
      </w:r>
      <w:r w:rsidRPr="009B6A19">
        <w:t>szczególności o telefonach zaufania, poradniach oraz specjalistach, którzy przyjmują</w:t>
      </w:r>
      <w:r>
        <w:t xml:space="preserve"> </w:t>
      </w:r>
      <w:r w:rsidRPr="009B6A19">
        <w:t>na terenie danego powiatu;</w:t>
      </w:r>
    </w:p>
    <w:p w:rsidR="009B6A19" w:rsidRP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 w:rsidRPr="009B6A19">
        <w:t>przemocy – można wszcząć procedurę Niebieskiej Karty.</w:t>
      </w:r>
    </w:p>
    <w:p w:rsidR="009B6A19" w:rsidRDefault="009B6A19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 w:rsidRPr="009B6A19">
        <w:t>W przypadku, gdy z rozmowy z przedstawicielem ustawowym wynika, że nie jest on</w:t>
      </w:r>
      <w:r>
        <w:t xml:space="preserve"> </w:t>
      </w:r>
      <w:r w:rsidRPr="009B6A19">
        <w:t>zainteresowany pomocą małoletniemu, ignoruje zdarzenie bądź stan psychofizyczny</w:t>
      </w:r>
      <w:r>
        <w:t xml:space="preserve"> </w:t>
      </w:r>
      <w:r w:rsidRPr="009B6A19">
        <w:t>małoletniego lub w inny sposób nie wspiera małoletniego, który doświadczył krzywdzenia,</w:t>
      </w:r>
      <w:r>
        <w:t xml:space="preserve"> Prezes </w:t>
      </w:r>
      <w:r w:rsidR="00D468AE">
        <w:t>Przychodni</w:t>
      </w:r>
      <w:r w:rsidRPr="009B6A19">
        <w:t xml:space="preserve"> sporządza wniosek o wgląd w sytuację rodziny,</w:t>
      </w:r>
      <w:r>
        <w:t xml:space="preserve"> (</w:t>
      </w:r>
      <w:r w:rsidRPr="00FA3D23">
        <w:t>załącznik nr 7</w:t>
      </w:r>
      <w:r>
        <w:t>) zgodnie z postanowieniami art. 572 Ustawy z dnia 17 listopada 1964 roku Kodeksu postępowania cywilnego.</w:t>
      </w:r>
      <w:r w:rsidRPr="009B6A19">
        <w:t xml:space="preserve"> który</w:t>
      </w:r>
      <w:r>
        <w:t xml:space="preserve"> </w:t>
      </w:r>
      <w:r w:rsidRPr="009B6A19">
        <w:t xml:space="preserve">kieruje do właściwego sądu rodzinnego. </w:t>
      </w:r>
    </w:p>
    <w:p w:rsidR="009B6A19" w:rsidRDefault="009B6A19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W przypadku podejrzenia, że życie dziecka jest zagrożone lub istnieją okoliczności uzasadniające, że grozi mu ciężki uszczerbek na zdrowiu ze względu na stosowanie przemocy domowej należy bezzwłocznie:</w:t>
      </w:r>
    </w:p>
    <w:p w:rsid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>
        <w:t xml:space="preserve">powiadomić policję nr telefonu </w:t>
      </w:r>
      <w:r w:rsidRPr="00FA3D23">
        <w:rPr>
          <w:b/>
        </w:rPr>
        <w:t>112</w:t>
      </w:r>
      <w:r>
        <w:t xml:space="preserve"> lub </w:t>
      </w:r>
      <w:r w:rsidRPr="00FA3D23">
        <w:rPr>
          <w:b/>
        </w:rPr>
        <w:t>997</w:t>
      </w:r>
      <w:r>
        <w:t>,</w:t>
      </w:r>
    </w:p>
    <w:p w:rsid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>
        <w:t>prokuraturę,</w:t>
      </w:r>
    </w:p>
    <w:p w:rsid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>
        <w:lastRenderedPageBreak/>
        <w:t xml:space="preserve">powiadomić Prezesa </w:t>
      </w:r>
      <w:r w:rsidR="00D468AE">
        <w:t>Przychodni</w:t>
      </w:r>
      <w:r>
        <w:t>.</w:t>
      </w:r>
    </w:p>
    <w:p w:rsidR="009B6A19" w:rsidRDefault="009B6A19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 w:rsidRPr="009B6A19">
        <w:t xml:space="preserve"> W miejscu udzielania świadczeń zdrowotnych w przestrzeni dostępnej dla pacjentów</w:t>
      </w:r>
      <w:r>
        <w:t xml:space="preserve"> </w:t>
      </w:r>
      <w:r w:rsidRPr="009B6A19">
        <w:t>wywiesza się informację o ogólnopolskich telefonach pomocy dla osób pokrzywdzonych</w:t>
      </w:r>
      <w:r>
        <w:t xml:space="preserve"> </w:t>
      </w:r>
      <w:r w:rsidRPr="009B6A19">
        <w:t>przestępstwami oraz przemocą w rodzinie:</w:t>
      </w:r>
    </w:p>
    <w:p w:rsidR="009B6A19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 w:rsidRPr="009B6A19">
        <w:t xml:space="preserve">ogólnopolski telefon dla osób pokrzywdzonych przestępstwem </w:t>
      </w:r>
      <w:r w:rsidRPr="00FA3D23">
        <w:rPr>
          <w:b/>
        </w:rPr>
        <w:t>+48 222 309 900</w:t>
      </w:r>
      <w:r w:rsidRPr="009B6A19">
        <w:t>;</w:t>
      </w:r>
    </w:p>
    <w:p w:rsidR="00FA3D23" w:rsidRPr="00FA3D23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  <w:rPr>
          <w:b/>
        </w:rPr>
      </w:pPr>
      <w:r w:rsidRPr="009B6A19">
        <w:t>Ogólnopolskie Pogotowie dla Ofiar Przemocy w Rodzinie „Niebieska Linia”</w:t>
      </w:r>
      <w:r>
        <w:t xml:space="preserve"> </w:t>
      </w:r>
    </w:p>
    <w:p w:rsidR="009B6A19" w:rsidRPr="00FA3D23" w:rsidRDefault="00FA3D23" w:rsidP="00FA3D23">
      <w:pPr>
        <w:pStyle w:val="Akapitzlist"/>
        <w:spacing w:line="360" w:lineRule="auto"/>
        <w:ind w:left="1440"/>
        <w:jc w:val="both"/>
        <w:rPr>
          <w:b/>
        </w:rPr>
      </w:pPr>
      <w:r>
        <w:t xml:space="preserve">Tel: </w:t>
      </w:r>
      <w:r w:rsidR="009B6A19" w:rsidRPr="00FA3D23">
        <w:rPr>
          <w:b/>
        </w:rPr>
        <w:t>800 120 002;</w:t>
      </w:r>
    </w:p>
    <w:p w:rsidR="009B6A19" w:rsidRPr="00FA3D23" w:rsidRDefault="009B6A19" w:rsidP="00FA3D23">
      <w:pPr>
        <w:pStyle w:val="Akapitzlist"/>
        <w:numPr>
          <w:ilvl w:val="0"/>
          <w:numId w:val="46"/>
        </w:numPr>
        <w:spacing w:line="360" w:lineRule="auto"/>
        <w:jc w:val="both"/>
        <w:rPr>
          <w:b/>
        </w:rPr>
      </w:pPr>
      <w:r w:rsidRPr="009B6A19">
        <w:t xml:space="preserve">Telefon Zaufania Dla Dzieci i Młodzieży </w:t>
      </w:r>
      <w:r w:rsidRPr="00FA3D23">
        <w:rPr>
          <w:b/>
        </w:rPr>
        <w:t>116 111</w:t>
      </w:r>
    </w:p>
    <w:p w:rsidR="003D2197" w:rsidRDefault="003D2197" w:rsidP="003D2197"/>
    <w:p w:rsidR="003D2197" w:rsidRPr="003D2197" w:rsidRDefault="003D2197" w:rsidP="00FA3D23">
      <w:pPr>
        <w:pStyle w:val="Nagwek2"/>
        <w:jc w:val="center"/>
        <w:rPr>
          <w:b/>
        </w:rPr>
      </w:pPr>
      <w:bookmarkStart w:id="11" w:name="_Toc174367020"/>
      <w:r w:rsidRPr="003D2197">
        <w:rPr>
          <w:b/>
        </w:rPr>
        <w:t>ROZDZIAŁ VI</w:t>
      </w:r>
      <w:bookmarkEnd w:id="11"/>
    </w:p>
    <w:p w:rsidR="003D2197" w:rsidRPr="007648A8" w:rsidRDefault="003D2197" w:rsidP="00FA3D23">
      <w:pPr>
        <w:pStyle w:val="Nagwek2"/>
        <w:jc w:val="center"/>
      </w:pPr>
      <w:bookmarkStart w:id="12" w:name="_Toc174367021"/>
      <w:r w:rsidRPr="007648A8">
        <w:t>Rejestr zgłoszeń i interwencji</w:t>
      </w:r>
      <w:bookmarkEnd w:id="12"/>
    </w:p>
    <w:p w:rsidR="00FA3D23" w:rsidRPr="00FA3D23" w:rsidRDefault="00FA3D23" w:rsidP="00FA3D23"/>
    <w:p w:rsidR="003D2197" w:rsidRPr="003D2197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Rejestr dotyczy przypadków zgłoszeń dotyczących podejrzenia krzywdzenia dziecka oraz zainicjowanych interwencji w formie Karty Interwencji </w:t>
      </w:r>
      <w:r w:rsidRPr="00FA3D23">
        <w:rPr>
          <w:b/>
        </w:rPr>
        <w:t>(załącznik nr 8).</w:t>
      </w:r>
    </w:p>
    <w:p w:rsidR="003D2197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 Rejestr prowadzony jest w formie elektronicznej przez Koordynatora ds. ochrony małoletnich. Jest on odpowiedzialny za przyjmowanie zgłoszeń o zdarzeniach zagrażających dziecku i udzielenie im wsparcia.</w:t>
      </w:r>
    </w:p>
    <w:p w:rsidR="003D2197" w:rsidRDefault="003D2197" w:rsidP="003D2197"/>
    <w:p w:rsidR="003D2197" w:rsidRPr="003D2197" w:rsidRDefault="003D2197" w:rsidP="00FA3D23">
      <w:pPr>
        <w:pStyle w:val="Nagwek2"/>
        <w:jc w:val="center"/>
        <w:rPr>
          <w:b/>
        </w:rPr>
      </w:pPr>
      <w:bookmarkStart w:id="13" w:name="_Toc174367022"/>
      <w:r w:rsidRPr="003D2197">
        <w:rPr>
          <w:b/>
        </w:rPr>
        <w:t>Rozdział VII</w:t>
      </w:r>
      <w:bookmarkEnd w:id="13"/>
    </w:p>
    <w:p w:rsidR="003D2197" w:rsidRPr="007648A8" w:rsidRDefault="003D2197" w:rsidP="00FA3D23">
      <w:pPr>
        <w:pStyle w:val="Nagwek2"/>
        <w:jc w:val="center"/>
      </w:pPr>
      <w:bookmarkStart w:id="14" w:name="_Toc174367023"/>
      <w:r w:rsidRPr="007648A8">
        <w:t>Zasady przeglądu i aktualizacja standardów oraz zakres kompetencji osób odpowiedzialnych</w:t>
      </w:r>
      <w:bookmarkEnd w:id="14"/>
      <w:r w:rsidRPr="007648A8">
        <w:t xml:space="preserve"> </w:t>
      </w:r>
    </w:p>
    <w:p w:rsidR="00FA3D23" w:rsidRPr="007648A8" w:rsidRDefault="00FA3D23" w:rsidP="00FA3D23"/>
    <w:p w:rsidR="003D2197" w:rsidRDefault="009B6A19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Prezes </w:t>
      </w:r>
      <w:r w:rsidR="00D468AE">
        <w:t>Przychodni</w:t>
      </w:r>
      <w:r w:rsidR="003D2197">
        <w:t xml:space="preserve"> wyznacza osobę – </w:t>
      </w:r>
      <w:r w:rsidR="003D2197" w:rsidRPr="00507191">
        <w:rPr>
          <w:b/>
        </w:rPr>
        <w:t>Koordynatora ds. ochrony małoletnich</w:t>
      </w:r>
      <w:r w:rsidR="003D2197">
        <w:t xml:space="preserve"> odpowiedzialną za przygotowanie Pracow</w:t>
      </w:r>
      <w:r w:rsidR="00507191">
        <w:t>ników do stosowania standardów oraz za przyjmowanie zgłoszeń o zdarzeniach zagrażających małoletniemu i udzielanie im wsparcia</w:t>
      </w:r>
    </w:p>
    <w:p w:rsidR="00507191" w:rsidRDefault="00507191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W przypadku nieobecności Koordynatora lub gdy przekazanie mu informacji jest niemożliwe, jego zadania przejmuje Prezes Przychodni.</w:t>
      </w:r>
    </w:p>
    <w:p w:rsidR="003D2197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Koordynator ds. małoletnich zobowiązany jest do poinformowania Pracowników o stosowaniu Procedury Standardów Ochrony Małoletnich w placówce oraz o każdej ich aktualizacji. Monitoruje stosowanie procedury przez Pracowników oraz organizuje regularne spotkania z Pracownikami w celu omawiania procedury i jej stosowania, a także prowadzi listę osób, które przeszły szkolenie w zakresie znajomości procedury. Dokumentuje przeprowadzone szkolenia i prowadzi ich archiwizację.</w:t>
      </w:r>
    </w:p>
    <w:p w:rsidR="003D2197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Każdy Pracownik ma obowiązek zapoznać się ze standardami oraz ich aktualizacjami. Potwierdzenie zapoznania się ze standardami udokumentowane jest w aktach osobowych Pracownika.</w:t>
      </w:r>
    </w:p>
    <w:p w:rsidR="00EC00F8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Weryfikacja i aktualizacja „Standardów Ochrony Małoletnich” odbywa się raz na dwa lata, zapewniając tym samym zgodność z aktualnymi przepisami prawa. Wnioski</w:t>
      </w:r>
      <w:r w:rsidR="00EC00F8">
        <w:t xml:space="preserve"> </w:t>
      </w:r>
      <w:r>
        <w:t>z przeprowadzonej oceny są analizowane i pisemnie udokumentowane.</w:t>
      </w:r>
    </w:p>
    <w:p w:rsidR="00EC00F8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Monitorując poziom realizacji procedury, przeprowadza się wśród Pracowników</w:t>
      </w:r>
      <w:r w:rsidR="00EC00F8">
        <w:t xml:space="preserve"> </w:t>
      </w:r>
      <w:r w:rsidR="00D468AE">
        <w:t>Przychodni</w:t>
      </w:r>
      <w:r w:rsidR="00EC00F8">
        <w:t xml:space="preserve"> Medycyny Pracy „POL-E-S” sp. z o.o w Zielonej Górze</w:t>
      </w:r>
      <w:r>
        <w:t xml:space="preserve"> anonimową ankietę. Wzór ankiety stanowi </w:t>
      </w:r>
      <w:r w:rsidRPr="00FA3D23">
        <w:t>załącznik nr 9</w:t>
      </w:r>
      <w:r w:rsidR="00EC00F8" w:rsidRPr="00FA3D23">
        <w:t xml:space="preserve"> </w:t>
      </w:r>
      <w:r>
        <w:t>do niniejszej procedury.</w:t>
      </w:r>
    </w:p>
    <w:p w:rsidR="00EC00F8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Na podstawie raportu sporządzonego z analizy ankiet monitorujących poziom realizacji</w:t>
      </w:r>
      <w:r w:rsidR="00EC00F8">
        <w:t xml:space="preserve"> </w:t>
      </w:r>
      <w:r>
        <w:t xml:space="preserve">procedury </w:t>
      </w:r>
      <w:r w:rsidR="00EC00F8">
        <w:t>Prezes</w:t>
      </w:r>
      <w:r>
        <w:t xml:space="preserve"> podejmuje decyzję o zasadności wprowadzenia koniecznych zmian.</w:t>
      </w:r>
    </w:p>
    <w:p w:rsidR="003D2197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Raport powinien zawierać:</w:t>
      </w:r>
    </w:p>
    <w:p w:rsidR="003D2197" w:rsidRDefault="003D2197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>
        <w:t>opis zastosowanych metod monitoringu,</w:t>
      </w:r>
    </w:p>
    <w:p w:rsidR="003D2197" w:rsidRDefault="003D2197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>
        <w:t>zebrane informacje i wnioski,</w:t>
      </w:r>
    </w:p>
    <w:p w:rsidR="003D2197" w:rsidRDefault="003D2197" w:rsidP="00FA3D23">
      <w:pPr>
        <w:pStyle w:val="Akapitzlist"/>
        <w:numPr>
          <w:ilvl w:val="0"/>
          <w:numId w:val="46"/>
        </w:numPr>
        <w:spacing w:line="360" w:lineRule="auto"/>
        <w:jc w:val="both"/>
      </w:pPr>
      <w:r>
        <w:t>zalecenia dotyczące poprawy stosowania Polityki i procedury.</w:t>
      </w:r>
    </w:p>
    <w:p w:rsidR="00EC00F8" w:rsidRDefault="00EC00F8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Prezes</w:t>
      </w:r>
      <w:r w:rsidR="003D2197">
        <w:t xml:space="preserve"> </w:t>
      </w:r>
      <w:r w:rsidR="00D468AE">
        <w:t>Przychodni</w:t>
      </w:r>
      <w:r w:rsidR="003D2197">
        <w:t xml:space="preserve"> może sprawdzać znajomość standardów wśród Pracowników</w:t>
      </w:r>
      <w:r>
        <w:t xml:space="preserve"> </w:t>
      </w:r>
      <w:r w:rsidR="003D2197">
        <w:t>oraz organizować szkolenia w tym zakresie (zakres szkoleń ustalany jest na podstawie</w:t>
      </w:r>
      <w:r>
        <w:t xml:space="preserve"> </w:t>
      </w:r>
      <w:r w:rsidR="003D2197">
        <w:t>wyników diagnozy potrzeb Pracowników).</w:t>
      </w:r>
    </w:p>
    <w:p w:rsidR="003D2197" w:rsidRDefault="003D2197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Małoletni/dzieci, ich rodzice/opiekunowie prawni mogą przekazywać swoje uwagi</w:t>
      </w:r>
      <w:r w:rsidR="00EC00F8">
        <w:t xml:space="preserve"> </w:t>
      </w:r>
      <w:r>
        <w:t xml:space="preserve">dotyczące procedury do </w:t>
      </w:r>
      <w:r w:rsidR="00EC00F8">
        <w:t xml:space="preserve">Prezesa </w:t>
      </w:r>
      <w:r w:rsidR="00D468AE">
        <w:t>Przychodni</w:t>
      </w:r>
      <w:r w:rsidR="00EC00F8">
        <w:t xml:space="preserve"> w formie pisemnej.</w:t>
      </w:r>
    </w:p>
    <w:p w:rsidR="00FD7943" w:rsidRPr="00EC00F8" w:rsidRDefault="00FD7943" w:rsidP="00EC00F8">
      <w:pPr>
        <w:jc w:val="center"/>
        <w:rPr>
          <w:b/>
        </w:rPr>
      </w:pPr>
    </w:p>
    <w:p w:rsidR="00EC00F8" w:rsidRPr="00EC00F8" w:rsidRDefault="00EC00F8" w:rsidP="00FA3D23">
      <w:pPr>
        <w:pStyle w:val="Nagwek2"/>
        <w:jc w:val="center"/>
        <w:rPr>
          <w:b/>
        </w:rPr>
      </w:pPr>
      <w:bookmarkStart w:id="15" w:name="_Toc174367024"/>
      <w:r w:rsidRPr="00EC00F8">
        <w:rPr>
          <w:b/>
        </w:rPr>
        <w:t>Rozdział VIII</w:t>
      </w:r>
      <w:bookmarkEnd w:id="15"/>
    </w:p>
    <w:p w:rsidR="00EC00F8" w:rsidRPr="007648A8" w:rsidRDefault="00EC00F8" w:rsidP="00FA3D23">
      <w:pPr>
        <w:pStyle w:val="Nagwek2"/>
        <w:jc w:val="center"/>
      </w:pPr>
      <w:bookmarkStart w:id="16" w:name="_Toc174367025"/>
      <w:r w:rsidRPr="007648A8">
        <w:t>Zasady i sposób udostępniania rodzicom albo opiekunom prawnym lub faktycznym oraz małoletnim standardów do zaznajomienia się z nimi i ich stosowania</w:t>
      </w:r>
      <w:bookmarkEnd w:id="16"/>
    </w:p>
    <w:p w:rsidR="00EE3B9F" w:rsidRPr="00EE3B9F" w:rsidRDefault="00EE3B9F" w:rsidP="00EE3B9F"/>
    <w:p w:rsidR="004B393A" w:rsidRDefault="004B393A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>Standardy są dokumentem ogólnodostępnym. Standardy znajdują się:</w:t>
      </w:r>
    </w:p>
    <w:p w:rsidR="004B393A" w:rsidRDefault="004B393A" w:rsidP="00FA3D23">
      <w:pPr>
        <w:pStyle w:val="Akapitzlist"/>
        <w:numPr>
          <w:ilvl w:val="0"/>
          <w:numId w:val="47"/>
        </w:numPr>
        <w:spacing w:line="360" w:lineRule="auto"/>
        <w:jc w:val="both"/>
      </w:pPr>
      <w:r>
        <w:t>w budynku podmiotu leczniczego na tablicy informacyjnej;</w:t>
      </w:r>
    </w:p>
    <w:p w:rsidR="004B393A" w:rsidRDefault="004B393A" w:rsidP="00FA3D23">
      <w:pPr>
        <w:pStyle w:val="Akapitzlist"/>
        <w:numPr>
          <w:ilvl w:val="0"/>
          <w:numId w:val="47"/>
        </w:numPr>
        <w:spacing w:line="360" w:lineRule="auto"/>
        <w:jc w:val="both"/>
      </w:pPr>
      <w:r>
        <w:t>w rejestracji,</w:t>
      </w:r>
    </w:p>
    <w:p w:rsidR="004B393A" w:rsidRDefault="004B393A" w:rsidP="00FA3D23">
      <w:pPr>
        <w:pStyle w:val="Akapitzlist"/>
        <w:numPr>
          <w:ilvl w:val="0"/>
          <w:numId w:val="47"/>
        </w:numPr>
        <w:spacing w:line="360" w:lineRule="auto"/>
        <w:jc w:val="both"/>
      </w:pPr>
      <w:r>
        <w:t xml:space="preserve">na stronie internetowej podmiotu leczniczego pod adresem: </w:t>
      </w:r>
      <w:r w:rsidRPr="00FA3D23">
        <w:rPr>
          <w:b/>
        </w:rPr>
        <w:t>https://poles.pl</w:t>
      </w:r>
      <w:r>
        <w:t xml:space="preserve"> </w:t>
      </w:r>
    </w:p>
    <w:p w:rsidR="004B393A" w:rsidRDefault="004B393A" w:rsidP="00FA3D2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Każdy małoletni lub przedstawiciel ustawowy małoletniego może otrzymać </w:t>
      </w:r>
      <w:r w:rsidR="00EE3B9F">
        <w:t xml:space="preserve">do wglądu </w:t>
      </w:r>
      <w:r>
        <w:t>kopię standardów dostępnych w rejestracji</w:t>
      </w:r>
      <w:r w:rsidR="00EE3B9F">
        <w:t>.</w:t>
      </w:r>
    </w:p>
    <w:p w:rsidR="00EC00F8" w:rsidRDefault="004B393A" w:rsidP="00EE3B9F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 oparciu o standardy opracowano ich wersję skróconą, zawierającą informacje istotne dla małoletnich. Skrócona wersja standardów stanowi </w:t>
      </w:r>
      <w:r w:rsidRPr="00EE3B9F">
        <w:rPr>
          <w:b/>
        </w:rPr>
        <w:t>załącznik nr 10</w:t>
      </w:r>
      <w:r w:rsidRPr="00EE3B9F">
        <w:t xml:space="preserve"> i </w:t>
      </w:r>
      <w:r w:rsidRPr="00EE3B9F">
        <w:rPr>
          <w:b/>
        </w:rPr>
        <w:t xml:space="preserve">załącznik nr </w:t>
      </w:r>
      <w:r w:rsidR="00EE3B9F" w:rsidRPr="00EE3B9F">
        <w:rPr>
          <w:b/>
        </w:rPr>
        <w:t>11</w:t>
      </w:r>
    </w:p>
    <w:p w:rsidR="00EC00F8" w:rsidRPr="00EC00F8" w:rsidRDefault="00EC00F8" w:rsidP="00EE3B9F">
      <w:pPr>
        <w:pStyle w:val="Nagwek2"/>
        <w:jc w:val="center"/>
        <w:rPr>
          <w:b/>
        </w:rPr>
      </w:pPr>
      <w:bookmarkStart w:id="17" w:name="_Toc174367026"/>
      <w:r w:rsidRPr="00EC00F8">
        <w:rPr>
          <w:b/>
        </w:rPr>
        <w:lastRenderedPageBreak/>
        <w:t>ROZDZIAŁ IX</w:t>
      </w:r>
      <w:bookmarkEnd w:id="17"/>
    </w:p>
    <w:p w:rsidR="00EC00F8" w:rsidRPr="007648A8" w:rsidRDefault="00EC00F8" w:rsidP="00EE3B9F">
      <w:pPr>
        <w:pStyle w:val="Nagwek2"/>
        <w:jc w:val="center"/>
      </w:pPr>
      <w:bookmarkStart w:id="18" w:name="_Toc174367027"/>
      <w:r w:rsidRPr="007648A8">
        <w:t>Sposób dokumentowania i zasady</w:t>
      </w:r>
      <w:r w:rsidR="005C111B" w:rsidRPr="007648A8">
        <w:t xml:space="preserve"> </w:t>
      </w:r>
      <w:r w:rsidRPr="007648A8">
        <w:t>przechowywania ujawnionych lub zgłoszonych incydentów lub zdarzeń</w:t>
      </w:r>
      <w:r w:rsidR="005C111B" w:rsidRPr="007648A8">
        <w:t xml:space="preserve"> </w:t>
      </w:r>
      <w:r w:rsidRPr="007648A8">
        <w:t>zagrażających dobru małoletniego</w:t>
      </w:r>
      <w:bookmarkEnd w:id="18"/>
    </w:p>
    <w:p w:rsidR="00EE3B9F" w:rsidRPr="00EE3B9F" w:rsidRDefault="00EE3B9F" w:rsidP="00EE3B9F"/>
    <w:p w:rsidR="005C111B" w:rsidRDefault="00EC00F8" w:rsidP="00EE3B9F">
      <w:pPr>
        <w:pStyle w:val="Akapitzlist"/>
        <w:numPr>
          <w:ilvl w:val="0"/>
          <w:numId w:val="5"/>
        </w:numPr>
        <w:spacing w:line="360" w:lineRule="auto"/>
        <w:jc w:val="both"/>
      </w:pPr>
      <w:r>
        <w:t>Dla każdego zdarzenia, podejrzenia krzywdzenia małoletnich zakładana jest imienna</w:t>
      </w:r>
      <w:r w:rsidR="005C111B">
        <w:t xml:space="preserve"> </w:t>
      </w:r>
      <w:r>
        <w:t>teczka z nazwiskiem małoletniego. Dokumenty zakłada i prowadzi Koordynator</w:t>
      </w:r>
      <w:r w:rsidR="005C111B">
        <w:t xml:space="preserve"> </w:t>
      </w:r>
      <w:r>
        <w:t>ds. ochrony małoletnich. Powinny zawierać one datę i godzinę zgłoszenia, dane osoby</w:t>
      </w:r>
      <w:r w:rsidR="005C111B">
        <w:t xml:space="preserve"> </w:t>
      </w:r>
      <w:r>
        <w:t>zgłaszającej, opis zdarzenia oraz podjęte działania.</w:t>
      </w:r>
    </w:p>
    <w:p w:rsidR="00EC00F8" w:rsidRDefault="00EC00F8" w:rsidP="00EE3B9F">
      <w:pPr>
        <w:pStyle w:val="Akapitzlist"/>
        <w:numPr>
          <w:ilvl w:val="0"/>
          <w:numId w:val="5"/>
        </w:numPr>
        <w:spacing w:line="360" w:lineRule="auto"/>
        <w:jc w:val="both"/>
      </w:pPr>
      <w:r>
        <w:t>Dokumentacja przechowywana jest w bezpiecznym miejscu i dostępna jest tylko osobom</w:t>
      </w:r>
      <w:r w:rsidR="005C111B">
        <w:t xml:space="preserve"> </w:t>
      </w:r>
      <w:r>
        <w:t>upoważnionym.</w:t>
      </w:r>
    </w:p>
    <w:p w:rsidR="00EC00F8" w:rsidRPr="005C111B" w:rsidRDefault="005C111B" w:rsidP="00507191">
      <w:pPr>
        <w:pStyle w:val="Nagwek2"/>
        <w:jc w:val="center"/>
        <w:rPr>
          <w:b/>
        </w:rPr>
      </w:pPr>
      <w:bookmarkStart w:id="19" w:name="_Toc174367028"/>
      <w:r w:rsidRPr="005C111B">
        <w:rPr>
          <w:b/>
        </w:rPr>
        <w:t>ROZDZIAŁ X</w:t>
      </w:r>
      <w:bookmarkEnd w:id="19"/>
    </w:p>
    <w:p w:rsidR="00EC00F8" w:rsidRPr="007648A8" w:rsidRDefault="00EC00F8" w:rsidP="00507191">
      <w:pPr>
        <w:pStyle w:val="Nagwek2"/>
        <w:jc w:val="center"/>
      </w:pPr>
      <w:bookmarkStart w:id="20" w:name="_Toc174367029"/>
      <w:r w:rsidRPr="007648A8">
        <w:t>Zasady korzystania z urządzeń elektronicznych z dostępem do sieci Internet</w:t>
      </w:r>
      <w:r w:rsidR="005C111B" w:rsidRPr="007648A8">
        <w:t xml:space="preserve"> </w:t>
      </w:r>
      <w:r w:rsidRPr="007648A8">
        <w:t>oraz procedury ochrony małoletnich przed treściami szkodliwymi</w:t>
      </w:r>
      <w:r w:rsidR="005C111B" w:rsidRPr="007648A8">
        <w:t xml:space="preserve"> </w:t>
      </w:r>
      <w:r w:rsidRPr="007648A8">
        <w:t>i zagrożeniami w sieci Internet oraz utrwalonymi w innej formie</w:t>
      </w:r>
      <w:bookmarkEnd w:id="20"/>
    </w:p>
    <w:p w:rsidR="00507191" w:rsidRPr="00507191" w:rsidRDefault="00507191" w:rsidP="00507191"/>
    <w:p w:rsidR="005C111B" w:rsidRDefault="00507191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Pacjenci Przychodni, a szczególnie </w:t>
      </w:r>
      <w:r w:rsidR="00EC00F8">
        <w:t xml:space="preserve">Małoletni nie mają dostępu do infrastruktury sieciowej </w:t>
      </w:r>
      <w:r w:rsidR="00D468AE">
        <w:t>Przychodni</w:t>
      </w:r>
      <w:r w:rsidR="00EC00F8">
        <w:t>.</w:t>
      </w:r>
    </w:p>
    <w:p w:rsidR="005C111B" w:rsidRDefault="00EC00F8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Małoletni przynoszą do placówki telefony komórkowe i inny sprzęt elektroniczny</w:t>
      </w:r>
      <w:r w:rsidR="005C111B">
        <w:t xml:space="preserve"> </w:t>
      </w:r>
      <w:r>
        <w:t>na własną odpowiedzialność, za zgodą rodziców/opiekunów prawnych.</w:t>
      </w:r>
    </w:p>
    <w:p w:rsidR="005C111B" w:rsidRDefault="00D468AE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Przychodni</w:t>
      </w:r>
      <w:r w:rsidR="00EC00F8">
        <w:t>a nie ponosi odpowiedzialności za zniszczenie, zaginięcie czy kradzież</w:t>
      </w:r>
      <w:r w:rsidR="005C111B">
        <w:t xml:space="preserve"> </w:t>
      </w:r>
      <w:r w:rsidR="00EC00F8">
        <w:t>sprzętu małoletniego.</w:t>
      </w:r>
    </w:p>
    <w:p w:rsidR="00EC00F8" w:rsidRDefault="00EC00F8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Małoletni nie mogą korzystać z telefonu komórkowego oraz innych urządzeń</w:t>
      </w:r>
      <w:r w:rsidR="005C111B">
        <w:t xml:space="preserve"> </w:t>
      </w:r>
      <w:r>
        <w:t>elektronicznych z dostępem do Internetu podczas udzielania porady</w:t>
      </w:r>
    </w:p>
    <w:p w:rsidR="005C111B" w:rsidRPr="005C111B" w:rsidRDefault="005C111B" w:rsidP="00507191">
      <w:pPr>
        <w:pStyle w:val="Nagwek2"/>
        <w:jc w:val="center"/>
        <w:rPr>
          <w:b/>
        </w:rPr>
      </w:pPr>
      <w:bookmarkStart w:id="21" w:name="_Toc174367030"/>
      <w:r w:rsidRPr="005C111B">
        <w:rPr>
          <w:b/>
        </w:rPr>
        <w:t>ROZDZIAŁ XI</w:t>
      </w:r>
      <w:bookmarkEnd w:id="21"/>
    </w:p>
    <w:p w:rsidR="005C111B" w:rsidRPr="007648A8" w:rsidRDefault="005C111B" w:rsidP="00507191">
      <w:pPr>
        <w:pStyle w:val="Nagwek2"/>
        <w:jc w:val="center"/>
      </w:pPr>
      <w:bookmarkStart w:id="22" w:name="_Toc174367031"/>
      <w:r w:rsidRPr="007648A8">
        <w:t>Zasady ochrony danych osobowych dziecka oraz jego wizerunku</w:t>
      </w:r>
      <w:bookmarkEnd w:id="22"/>
    </w:p>
    <w:p w:rsidR="00507191" w:rsidRPr="007648A8" w:rsidRDefault="00507191" w:rsidP="00507191"/>
    <w:p w:rsidR="005C111B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Ochrona prawna danych osobowych dziecka jest nieodłącznym prawem i podlega regulacjom określonym przepisami prawa.</w:t>
      </w:r>
    </w:p>
    <w:p w:rsidR="005C111B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Wizerunek małoletniego podlega ochronie.</w:t>
      </w:r>
    </w:p>
    <w:p w:rsidR="005C111B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Personelowi nie wolno utrwalać wizerunku/głosu dziecka bez zgody małoletniego oraz rodzica/opiekuna prawnego.</w:t>
      </w:r>
    </w:p>
    <w:p w:rsidR="005C111B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Wizerunek małoletniego utrwalony za pomocą kamer przemysłowych służących do rejestracji obrazu na potrzeby zapewnienia bezpieczeństwa osobom i mieniu znajdującym się w </w:t>
      </w:r>
      <w:r w:rsidR="00D468AE">
        <w:t>Przychodni</w:t>
      </w:r>
      <w:r>
        <w:t xml:space="preserve"> nie podlega upublicznieniu i nie wymaga zgody małoletniego oraz </w:t>
      </w:r>
      <w:r>
        <w:lastRenderedPageBreak/>
        <w:t>rodzica/opiekuna prawnego. Wykorzystanie utrwalonych w ten sposób materiałów ograniczone jest tylko i wyłącznie do pierwotnie określonych dla ich rejestracji celów.</w:t>
      </w:r>
    </w:p>
    <w:p w:rsidR="005C111B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Żaden z Pracowników nie udostępnia przedstawicielom mediów informacji o dziecku, jego rodzinie lub sytuacji życiowej.</w:t>
      </w:r>
    </w:p>
    <w:p w:rsidR="00C91DA6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Pracownicy </w:t>
      </w:r>
      <w:r w:rsidR="00D468AE">
        <w:t>Przychodni</w:t>
      </w:r>
      <w:r>
        <w:t xml:space="preserve"> Medycyny Pracy „POL-E-S” sp. z o.o w Zielonej Górze nie wypowiadają się w kontakcie z mediami o sprawie dziecka lub jego rodziców/opiekunów prawnych,</w:t>
      </w:r>
      <w:r w:rsidR="00C91DA6">
        <w:t xml:space="preserve"> </w:t>
      </w:r>
      <w:r>
        <w:t>nawet, jeśli są przekonani, że ich wypowiedź nie jest utrwalana.</w:t>
      </w:r>
    </w:p>
    <w:p w:rsidR="00C91DA6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>W placówce nie utrwala się wizerunku dzieci w celach reklamowych</w:t>
      </w:r>
      <w:r w:rsidR="00C91DA6">
        <w:t xml:space="preserve"> </w:t>
      </w:r>
      <w:r>
        <w:t>lub promocyjnych (na ulotkach, plakatach, stronie internetowej).</w:t>
      </w:r>
    </w:p>
    <w:p w:rsidR="005C111B" w:rsidRDefault="005C111B" w:rsidP="00507191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Pracownicy </w:t>
      </w:r>
      <w:r w:rsidR="00D468AE">
        <w:t>Przychodni</w:t>
      </w:r>
      <w:r>
        <w:t xml:space="preserve"> mogą wykorzystywać informacje o dziecku w celach</w:t>
      </w:r>
      <w:r w:rsidR="00C91DA6">
        <w:t xml:space="preserve"> </w:t>
      </w:r>
      <w:r>
        <w:t>szkoleniowych lub edukacyjnych wyłącznie z zachowaniem anonimowości dziecka</w:t>
      </w:r>
      <w:r w:rsidR="00C91DA6">
        <w:t xml:space="preserve"> </w:t>
      </w:r>
      <w:r>
        <w:t>i w sposób uniemożliwiający jego identyfikację.</w:t>
      </w:r>
    </w:p>
    <w:p w:rsidR="00C91DA6" w:rsidRPr="00C91DA6" w:rsidRDefault="00C91DA6" w:rsidP="00507191">
      <w:pPr>
        <w:pStyle w:val="Nagwek2"/>
        <w:jc w:val="center"/>
        <w:rPr>
          <w:b/>
        </w:rPr>
      </w:pPr>
      <w:bookmarkStart w:id="23" w:name="_Toc174367032"/>
      <w:r w:rsidRPr="00C91DA6">
        <w:rPr>
          <w:b/>
        </w:rPr>
        <w:t>ROZDZIAŁ XII</w:t>
      </w:r>
      <w:bookmarkEnd w:id="23"/>
    </w:p>
    <w:p w:rsidR="00C91DA6" w:rsidRPr="007648A8" w:rsidRDefault="00C91DA6" w:rsidP="009574FF">
      <w:pPr>
        <w:pStyle w:val="Nagwek2"/>
        <w:spacing w:line="360" w:lineRule="auto"/>
        <w:jc w:val="center"/>
      </w:pPr>
      <w:bookmarkStart w:id="24" w:name="_Toc174367033"/>
      <w:r w:rsidRPr="007648A8">
        <w:t>Dane kontaktowe lokalnych instytucji i organizacji, które zajmują się interwencją i pomocą w sytuacjach krzywdzenia dzieci</w:t>
      </w:r>
      <w:bookmarkEnd w:id="24"/>
    </w:p>
    <w:p w:rsidR="00C91DA6" w:rsidRDefault="00C91DA6" w:rsidP="00825DB9">
      <w:pPr>
        <w:pStyle w:val="Akapitzlist"/>
        <w:numPr>
          <w:ilvl w:val="0"/>
          <w:numId w:val="48"/>
        </w:numPr>
        <w:spacing w:line="360" w:lineRule="auto"/>
      </w:pPr>
      <w:r>
        <w:t xml:space="preserve">Telefon alarmowy w sytuacjach zagrożenia życia lub zdrowia </w:t>
      </w:r>
      <w:r w:rsidRPr="00825DB9">
        <w:rPr>
          <w:b/>
        </w:rPr>
        <w:t>tel. 112</w:t>
      </w:r>
    </w:p>
    <w:p w:rsidR="00C91DA6" w:rsidRDefault="00C91DA6" w:rsidP="00825DB9">
      <w:pPr>
        <w:pStyle w:val="Akapitzlist"/>
        <w:numPr>
          <w:ilvl w:val="0"/>
          <w:numId w:val="48"/>
        </w:numPr>
        <w:spacing w:line="360" w:lineRule="auto"/>
      </w:pPr>
      <w:r>
        <w:t xml:space="preserve">Policja </w:t>
      </w:r>
      <w:r w:rsidRPr="00825DB9">
        <w:rPr>
          <w:b/>
        </w:rPr>
        <w:t>tel. 997</w:t>
      </w:r>
    </w:p>
    <w:p w:rsidR="00825DB9" w:rsidRPr="00825DB9" w:rsidRDefault="00C91DA6" w:rsidP="00507191">
      <w:pPr>
        <w:pStyle w:val="Akapitzlist"/>
        <w:numPr>
          <w:ilvl w:val="0"/>
          <w:numId w:val="48"/>
        </w:numPr>
        <w:spacing w:line="360" w:lineRule="auto"/>
        <w:rPr>
          <w:b/>
        </w:rPr>
      </w:pPr>
      <w:r>
        <w:t xml:space="preserve">Sąd Rejonowy Wydział Rodzinny i Nieletnich w Zielonej Górze </w:t>
      </w:r>
      <w:r w:rsidRPr="00825DB9">
        <w:rPr>
          <w:b/>
        </w:rPr>
        <w:t>tel. 68 325 95 08</w:t>
      </w:r>
    </w:p>
    <w:p w:rsidR="00825DB9" w:rsidRPr="00825DB9" w:rsidRDefault="00C91DA6" w:rsidP="00825DB9">
      <w:pPr>
        <w:pStyle w:val="Akapitzlist"/>
        <w:numPr>
          <w:ilvl w:val="0"/>
          <w:numId w:val="48"/>
        </w:numPr>
        <w:spacing w:line="360" w:lineRule="auto"/>
      </w:pPr>
      <w:r>
        <w:t>Ośrodek Interwencji Kryzysowej w Zielonej Górz</w:t>
      </w:r>
      <w:r w:rsidR="00825DB9">
        <w:t xml:space="preserve">e Aleja Wojska Polskiego 116 G </w:t>
      </w:r>
      <w:r w:rsidRPr="00825DB9">
        <w:rPr>
          <w:b/>
        </w:rPr>
        <w:t>tel. 68 324-49-00,</w:t>
      </w:r>
      <w:r>
        <w:t xml:space="preserve"> email: </w:t>
      </w:r>
      <w:hyperlink r:id="rId9" w:history="1">
        <w:r w:rsidR="00825DB9" w:rsidRPr="000C299C">
          <w:rPr>
            <w:rStyle w:val="Hipercze"/>
            <w:b/>
          </w:rPr>
          <w:t>tkopd@poczta.onet.pl</w:t>
        </w:r>
      </w:hyperlink>
    </w:p>
    <w:p w:rsidR="00825DB9" w:rsidRPr="00825DB9" w:rsidRDefault="00C91DA6" w:rsidP="00825DB9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Pomocy Społecznej w Zielonej Górze, ul. Długa 13</w:t>
      </w:r>
      <w:r>
        <w:t xml:space="preserve">: </w:t>
      </w:r>
    </w:p>
    <w:p w:rsidR="00825DB9" w:rsidRDefault="00C91DA6" w:rsidP="00825DB9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331- 333 oraz 314</w:t>
      </w:r>
      <w:r w:rsidR="00507191"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7191"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tel:  68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411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  <w:r w:rsidR="00507191"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411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7191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</w:t>
      </w:r>
      <w:r w:rsidR="00507191"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5DB9" w:rsidRDefault="00C91DA6" w:rsidP="00825DB9">
      <w:pPr>
        <w:pStyle w:val="Akapitzlist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email:</w:t>
      </w:r>
      <w:r w:rsidRPr="00C91D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10" w:history="1">
        <w:r w:rsidRPr="0050719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zespol.interdyscyplinarny@mops.zgora.pl</w:t>
        </w:r>
      </w:hyperlink>
      <w:r w:rsidRPr="00507191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11" w:history="1">
        <w:r w:rsidRPr="0050719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biuro@mops.zgora.pl</w:t>
        </w:r>
      </w:hyperlink>
      <w:r w:rsidRPr="005071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DB9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Dziecięcy Telefon Zaufania Rzecznika Praw Dziecka 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 800 12 12 12</w:t>
      </w:r>
    </w:p>
    <w:p w:rsidR="00825DB9" w:rsidRDefault="00265D8D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 telefon dla osób pokrzywdzonych</w:t>
      </w:r>
      <w:r w:rsid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przestępstwem 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+48 222 309 900</w:t>
      </w:r>
    </w:p>
    <w:p w:rsidR="00825DB9" w:rsidRDefault="00265D8D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Ogólnopolskie Pogotowie dla Ofiar Przemocy w Rodzinie „Niebieska Linia” </w:t>
      </w:r>
    </w:p>
    <w:p w:rsidR="00825DB9" w:rsidRPr="00825DB9" w:rsidRDefault="00825DB9" w:rsidP="00825DB9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Tel:</w:t>
      </w:r>
      <w:r w:rsidR="00265D8D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800 120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265D8D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002;</w:t>
      </w:r>
    </w:p>
    <w:p w:rsidR="00C91DA6" w:rsidRDefault="00C91DA6" w:rsidP="00825DB9">
      <w:pPr>
        <w:pStyle w:val="Akapitzlist"/>
        <w:numPr>
          <w:ilvl w:val="0"/>
          <w:numId w:val="48"/>
        </w:numPr>
        <w:spacing w:after="0" w:line="360" w:lineRule="auto"/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wsparcia dla osób, które są w stanie kryzysu emocjonalnego</w:t>
      </w:r>
      <w:r>
        <w:t xml:space="preserve"> 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 800 70 22</w:t>
      </w:r>
      <w:r w:rsidR="00825DB9"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</w:p>
    <w:p w:rsidR="00C91DA6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zaufania dla dzieci i młodzieży 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116 111</w:t>
      </w:r>
    </w:p>
    <w:p w:rsidR="00C91DA6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Kryzysowy telefon zaufania dla dorosłych </w:t>
      </w:r>
      <w:r w:rsidRPr="0082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 116 123</w:t>
      </w:r>
    </w:p>
    <w:p w:rsidR="00C91DA6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www.zapobiegajmysamobojstwom.pl</w:t>
      </w:r>
    </w:p>
    <w:p w:rsidR="00C91DA6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www.pokonackryzys.pl</w:t>
      </w:r>
    </w:p>
    <w:p w:rsidR="00C91DA6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www.zwjr.pl</w:t>
      </w:r>
    </w:p>
    <w:p w:rsidR="00C91DA6" w:rsidRPr="00825DB9" w:rsidRDefault="00C91DA6" w:rsidP="00825DB9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DB9">
        <w:rPr>
          <w:rFonts w:ascii="Times New Roman" w:eastAsia="Times New Roman" w:hAnsi="Times New Roman" w:cs="Times New Roman"/>
          <w:sz w:val="24"/>
          <w:szCs w:val="24"/>
          <w:lang w:eastAsia="pl-PL"/>
        </w:rPr>
        <w:t>www.stopdepresji.pl</w:t>
      </w:r>
    </w:p>
    <w:p w:rsidR="00265D8D" w:rsidRPr="00265D8D" w:rsidRDefault="00265D8D" w:rsidP="00507191">
      <w:pPr>
        <w:pStyle w:val="Nagwek2"/>
        <w:jc w:val="center"/>
        <w:rPr>
          <w:b/>
        </w:rPr>
      </w:pPr>
      <w:bookmarkStart w:id="25" w:name="_Toc174367034"/>
      <w:r w:rsidRPr="00265D8D">
        <w:rPr>
          <w:b/>
        </w:rPr>
        <w:lastRenderedPageBreak/>
        <w:t>ROZDZIAŁ X</w:t>
      </w:r>
      <w:r w:rsidR="00507191">
        <w:rPr>
          <w:b/>
        </w:rPr>
        <w:t>III</w:t>
      </w:r>
      <w:bookmarkEnd w:id="25"/>
    </w:p>
    <w:p w:rsidR="00265D8D" w:rsidRPr="007648A8" w:rsidRDefault="00265D8D" w:rsidP="00507191">
      <w:pPr>
        <w:pStyle w:val="Nagwek2"/>
        <w:jc w:val="center"/>
      </w:pPr>
      <w:bookmarkStart w:id="26" w:name="_Toc174367035"/>
      <w:r w:rsidRPr="007648A8">
        <w:t>Przepisy końcowe</w:t>
      </w:r>
      <w:bookmarkEnd w:id="26"/>
    </w:p>
    <w:p w:rsidR="00825DB9" w:rsidRPr="00825DB9" w:rsidRDefault="00825DB9" w:rsidP="00825DB9"/>
    <w:p w:rsidR="00265D8D" w:rsidRDefault="00265D8D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>Niniejsza procedura wchodzi w życie z dniem jej ogłoszenia.</w:t>
      </w:r>
    </w:p>
    <w:p w:rsidR="00265D8D" w:rsidRDefault="00265D8D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Procedura udostępniona jest w wersjach: pełnej, skróconej na stronie internetowej </w:t>
      </w:r>
      <w:r w:rsidR="00D468AE">
        <w:t>Przychodni</w:t>
      </w:r>
      <w:r>
        <w:t xml:space="preserve"> pod adresem https://poles.pl</w:t>
      </w:r>
    </w:p>
    <w:p w:rsidR="00265D8D" w:rsidRDefault="00265D8D" w:rsidP="00825DB9">
      <w:pPr>
        <w:pStyle w:val="Akapitzlist"/>
        <w:numPr>
          <w:ilvl w:val="0"/>
          <w:numId w:val="5"/>
        </w:numPr>
        <w:spacing w:line="360" w:lineRule="auto"/>
        <w:jc w:val="both"/>
      </w:pPr>
      <w:r>
        <w:t>Skrócone wersje procedury umieszczone są w widocznym miejscu na tablicach ogłoszeń.</w:t>
      </w:r>
    </w:p>
    <w:p w:rsidR="00265D8D" w:rsidRDefault="00265D8D" w:rsidP="00265D8D"/>
    <w:p w:rsidR="00265D8D" w:rsidRPr="007648A8" w:rsidRDefault="00265D8D" w:rsidP="00825DB9">
      <w:pPr>
        <w:pStyle w:val="Nagwek2"/>
        <w:rPr>
          <w:b/>
        </w:rPr>
      </w:pPr>
      <w:bookmarkStart w:id="27" w:name="_Toc174367036"/>
      <w:r w:rsidRPr="007648A8">
        <w:rPr>
          <w:b/>
        </w:rPr>
        <w:t>Załączniki:</w:t>
      </w:r>
      <w:bookmarkEnd w:id="27"/>
    </w:p>
    <w:p w:rsidR="00265D8D" w:rsidRDefault="00265D8D" w:rsidP="00265D8D">
      <w:r w:rsidRPr="00825DB9">
        <w:t>Załącznik nr 1</w:t>
      </w:r>
      <w:r>
        <w:t xml:space="preserve"> – Oświadczenie o zapoznaniu się ze „Standardami Ochrony Małoletnich”</w:t>
      </w:r>
    </w:p>
    <w:p w:rsidR="00265D8D" w:rsidRDefault="00265D8D" w:rsidP="00265D8D">
      <w:r>
        <w:t>Załącznik nr 2 – Oświadczenie o niekaralności i zobowiązaniu do przestrzegania podstawowych</w:t>
      </w:r>
    </w:p>
    <w:p w:rsidR="00265D8D" w:rsidRDefault="00265D8D" w:rsidP="00265D8D">
      <w:r>
        <w:t>zasad ochrony dzieci</w:t>
      </w:r>
    </w:p>
    <w:p w:rsidR="00265D8D" w:rsidRDefault="00265D8D" w:rsidP="00265D8D">
      <w:r>
        <w:t>Załącznik nr 3 – Oświadczenie o państwie lub państwach zamieszkania w ciągu ostatnich 20 lat</w:t>
      </w:r>
    </w:p>
    <w:p w:rsidR="00265D8D" w:rsidRDefault="00265D8D" w:rsidP="00265D8D">
      <w:r>
        <w:t>Załącznik nr 4 – Oświadczenie w przypadku braku informacji z rejestru karnego</w:t>
      </w:r>
    </w:p>
    <w:p w:rsidR="00265D8D" w:rsidRDefault="00265D8D" w:rsidP="00265D8D">
      <w:r>
        <w:t>Załącznik nr 5 – Wzór formularza „Niebieska Karta A”</w:t>
      </w:r>
    </w:p>
    <w:p w:rsidR="00265D8D" w:rsidRDefault="00265D8D" w:rsidP="00265D8D">
      <w:r>
        <w:t>Załącznik nr 6 – Zawiadomienie o podejrzeniu popełnienia przestępstwa</w:t>
      </w:r>
    </w:p>
    <w:p w:rsidR="00265D8D" w:rsidRDefault="00265D8D" w:rsidP="00265D8D">
      <w:r>
        <w:t>Załącznik nr 7 – Wniosek o wgląd w sytuację dziecka</w:t>
      </w:r>
    </w:p>
    <w:p w:rsidR="00265D8D" w:rsidRDefault="00265D8D" w:rsidP="00265D8D">
      <w:r>
        <w:t>Załącznik nr 8 – Karta Interwencji</w:t>
      </w:r>
    </w:p>
    <w:p w:rsidR="00265D8D" w:rsidRDefault="00265D8D" w:rsidP="00265D8D">
      <w:r>
        <w:t>Załącznik nr 9 – Anonimowa ankieta monitorująca Standardy Ochrony Małoletnich</w:t>
      </w:r>
    </w:p>
    <w:p w:rsidR="00265D8D" w:rsidRDefault="00265D8D" w:rsidP="00265D8D">
      <w:r>
        <w:t>Załącznik nr 10 – Standardy Ochrony Małoletnich (wersja skrócona)</w:t>
      </w:r>
    </w:p>
    <w:p w:rsidR="00265D8D" w:rsidRDefault="00265D8D" w:rsidP="00265D8D">
      <w:r>
        <w:t>Załącznik nr 11 – Standardy Ochrony Małoletnich (wersja graficzna)</w:t>
      </w: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825DB9" w:rsidP="00265D8D">
      <w:pPr>
        <w:rPr>
          <w:b/>
          <w:sz w:val="20"/>
        </w:rPr>
      </w:pPr>
    </w:p>
    <w:p w:rsidR="00825DB9" w:rsidRDefault="00951DBE" w:rsidP="00265D8D">
      <w:pPr>
        <w:rPr>
          <w:b/>
          <w:sz w:val="20"/>
        </w:rPr>
      </w:pPr>
      <w:r>
        <w:rPr>
          <w:b/>
          <w:sz w:val="20"/>
        </w:rPr>
        <w:br w:type="page"/>
      </w:r>
    </w:p>
    <w:p w:rsidR="00265D8D" w:rsidRPr="00265D8D" w:rsidRDefault="00265D8D" w:rsidP="00825DB9">
      <w:pPr>
        <w:pStyle w:val="Nagwek2"/>
      </w:pPr>
      <w:bookmarkStart w:id="28" w:name="_Toc174367037"/>
      <w:r w:rsidRPr="007648A8">
        <w:rPr>
          <w:b/>
        </w:rPr>
        <w:lastRenderedPageBreak/>
        <w:t>ZAŁĄCZNIK NR 1</w:t>
      </w:r>
      <w:r w:rsidR="00EF6578">
        <w:t xml:space="preserve"> </w:t>
      </w:r>
      <w:r w:rsidR="00EF6578">
        <w:t>Oświadczenie o zapoznaniu się ze „Standardami Ochrony Małoletnich”</w:t>
      </w:r>
      <w:bookmarkEnd w:id="28"/>
    </w:p>
    <w:p w:rsidR="00265D8D" w:rsidRPr="00265D8D" w:rsidRDefault="00265D8D" w:rsidP="00265D8D">
      <w:pPr>
        <w:rPr>
          <w:sz w:val="20"/>
        </w:rPr>
      </w:pPr>
      <w:r w:rsidRPr="00265D8D">
        <w:rPr>
          <w:sz w:val="20"/>
        </w:rPr>
        <w:t xml:space="preserve">Do Standardów Ochrony Małoletnich </w:t>
      </w:r>
    </w:p>
    <w:p w:rsidR="00265D8D" w:rsidRDefault="00265D8D" w:rsidP="00265D8D"/>
    <w:p w:rsidR="00265D8D" w:rsidRDefault="00265D8D" w:rsidP="00265D8D"/>
    <w:p w:rsidR="00265D8D" w:rsidRDefault="00265D8D" w:rsidP="00265D8D"/>
    <w:p w:rsidR="00265D8D" w:rsidRPr="00265D8D" w:rsidRDefault="00265D8D" w:rsidP="00265D8D">
      <w:pPr>
        <w:jc w:val="center"/>
        <w:rPr>
          <w:b/>
          <w:sz w:val="32"/>
          <w:u w:val="single"/>
        </w:rPr>
      </w:pPr>
      <w:r w:rsidRPr="00265D8D">
        <w:rPr>
          <w:b/>
          <w:sz w:val="32"/>
          <w:u w:val="single"/>
        </w:rPr>
        <w:t>OŚWIADCZENIE</w:t>
      </w:r>
    </w:p>
    <w:p w:rsidR="00265D8D" w:rsidRDefault="00265D8D" w:rsidP="00265D8D"/>
    <w:p w:rsidR="00825DB9" w:rsidRDefault="00825DB9" w:rsidP="00265D8D"/>
    <w:p w:rsidR="00265D8D" w:rsidRDefault="00265D8D" w:rsidP="00265D8D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265D8D" w:rsidRPr="00265D8D" w:rsidRDefault="00265D8D" w:rsidP="00265D8D">
      <w:pPr>
        <w:jc w:val="center"/>
        <w:rPr>
          <w:sz w:val="20"/>
        </w:rPr>
      </w:pPr>
      <w:r w:rsidRPr="00265D8D">
        <w:rPr>
          <w:sz w:val="20"/>
        </w:rPr>
        <w:t>(imię i nazwisko pracownika, zajmowane stanowisko)</w:t>
      </w:r>
    </w:p>
    <w:p w:rsidR="00265D8D" w:rsidRDefault="00265D8D" w:rsidP="00265D8D"/>
    <w:p w:rsidR="00265D8D" w:rsidRDefault="00265D8D" w:rsidP="00951DBE">
      <w:pPr>
        <w:spacing w:line="360" w:lineRule="auto"/>
        <w:jc w:val="both"/>
      </w:pPr>
      <w:r>
        <w:t xml:space="preserve">Zapoznałam(-em) się z dokumentami wchodzącymi w skład Standardów Ochrony Małoletnich w </w:t>
      </w:r>
      <w:r w:rsidR="00D468AE">
        <w:t>Przychodni</w:t>
      </w:r>
      <w:r>
        <w:t xml:space="preserve"> Medycyny Pracy „POL-E-S” sp. z o.o w Zielonej Górze, przyjmuję je do akceptacji i zobowiązuję się do ich przestrzegania.</w:t>
      </w:r>
    </w:p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>
      <w:r>
        <w:t xml:space="preserve">Zielona Góra, dn....................... 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265D8D" w:rsidRDefault="00265D8D" w:rsidP="00265D8D">
      <w:pPr>
        <w:ind w:left="6372"/>
      </w:pPr>
      <w:r>
        <w:t>podpis pracownika</w:t>
      </w:r>
    </w:p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951DBE" w:rsidRDefault="00951DBE" w:rsidP="00265D8D"/>
    <w:p w:rsidR="00265D8D" w:rsidRDefault="00265D8D" w:rsidP="00265D8D"/>
    <w:p w:rsidR="00265D8D" w:rsidRDefault="00265D8D" w:rsidP="00265D8D"/>
    <w:p w:rsidR="00265D8D" w:rsidRDefault="00265D8D" w:rsidP="00265D8D"/>
    <w:p w:rsidR="00951DBE" w:rsidRDefault="00951DBE">
      <w:r>
        <w:br w:type="page"/>
      </w:r>
    </w:p>
    <w:p w:rsidR="00265D8D" w:rsidRPr="00825DB9" w:rsidRDefault="00265D8D" w:rsidP="00EF6578">
      <w:pPr>
        <w:pStyle w:val="Nagwek2"/>
      </w:pPr>
      <w:bookmarkStart w:id="29" w:name="_Toc174367038"/>
      <w:r w:rsidRPr="007648A8">
        <w:rPr>
          <w:b/>
        </w:rPr>
        <w:lastRenderedPageBreak/>
        <w:t xml:space="preserve">ZAŁĄCZNIK NR </w:t>
      </w:r>
      <w:r w:rsidRPr="00825DB9">
        <w:t>2</w:t>
      </w:r>
      <w:r w:rsidR="00EF6578">
        <w:t xml:space="preserve"> </w:t>
      </w:r>
      <w:r w:rsidR="00EF6578">
        <w:t>Oświadczenie o niekaralności i zobowiązaniu do przestrzegania podstawowych</w:t>
      </w:r>
      <w:r w:rsidR="00EF6578">
        <w:t xml:space="preserve"> </w:t>
      </w:r>
      <w:r w:rsidR="00EF6578">
        <w:t>zasad ochrony dzieci</w:t>
      </w:r>
      <w:bookmarkEnd w:id="29"/>
    </w:p>
    <w:p w:rsidR="00265D8D" w:rsidRPr="00265D8D" w:rsidRDefault="00265D8D" w:rsidP="00265D8D">
      <w:pPr>
        <w:rPr>
          <w:sz w:val="20"/>
        </w:rPr>
      </w:pPr>
      <w:r w:rsidRPr="00265D8D">
        <w:rPr>
          <w:sz w:val="20"/>
        </w:rPr>
        <w:t>Do Standardów Ochrony Małoletnich</w:t>
      </w:r>
      <w:r>
        <w:rPr>
          <w:sz w:val="20"/>
        </w:rPr>
        <w:t xml:space="preserve"> </w:t>
      </w:r>
    </w:p>
    <w:p w:rsidR="00265D8D" w:rsidRDefault="00265D8D" w:rsidP="00265D8D"/>
    <w:p w:rsidR="00265D8D" w:rsidRDefault="00265D8D" w:rsidP="00265D8D"/>
    <w:p w:rsidR="00265D8D" w:rsidRDefault="00265D8D" w:rsidP="00265D8D"/>
    <w:p w:rsidR="00265D8D" w:rsidRPr="00265D8D" w:rsidRDefault="00265D8D" w:rsidP="00265D8D">
      <w:pPr>
        <w:spacing w:after="0"/>
        <w:jc w:val="center"/>
        <w:rPr>
          <w:b/>
          <w:sz w:val="32"/>
          <w:u w:val="single"/>
        </w:rPr>
      </w:pPr>
      <w:r w:rsidRPr="00265D8D">
        <w:rPr>
          <w:b/>
          <w:sz w:val="32"/>
          <w:u w:val="single"/>
        </w:rPr>
        <w:t>Oświadczenie o niekaralności</w:t>
      </w:r>
    </w:p>
    <w:p w:rsidR="00265D8D" w:rsidRDefault="00265D8D" w:rsidP="00265D8D">
      <w:pPr>
        <w:jc w:val="center"/>
        <w:rPr>
          <w:b/>
          <w:sz w:val="32"/>
          <w:u w:val="single"/>
        </w:rPr>
      </w:pPr>
      <w:r w:rsidRPr="00265D8D">
        <w:rPr>
          <w:b/>
          <w:sz w:val="32"/>
          <w:u w:val="single"/>
        </w:rPr>
        <w:t>i zobowiązaniu do przestrzegania podstawowych zasad ochrony dzieci</w:t>
      </w:r>
    </w:p>
    <w:p w:rsidR="00265D8D" w:rsidRPr="00265D8D" w:rsidRDefault="00265D8D" w:rsidP="00265D8D">
      <w:pPr>
        <w:jc w:val="center"/>
        <w:rPr>
          <w:b/>
          <w:sz w:val="32"/>
          <w:u w:val="single"/>
        </w:rPr>
      </w:pPr>
    </w:p>
    <w:p w:rsidR="00265D8D" w:rsidRDefault="00265D8D" w:rsidP="00265D8D">
      <w:r>
        <w:t>Ja, …………..……………………………………………..……………….……..nr PESEL………………………………………………..</w:t>
      </w:r>
    </w:p>
    <w:p w:rsidR="00265D8D" w:rsidRDefault="00265D8D" w:rsidP="00951DBE">
      <w:pPr>
        <w:spacing w:line="360" w:lineRule="auto"/>
        <w:jc w:val="both"/>
      </w:pPr>
      <w:r>
        <w:t>oświadczam, że nie byłam/-em skazana/-y za przestępstwo przeciwko wolności seksualnej i obyczajności, i przestępstwa z użyciem przemocy na szkodę małoletniego i nie toczy się przeciwko mnie żadne postępowanie karne ani dyscyplinarne w tym zakresie.</w:t>
      </w:r>
    </w:p>
    <w:p w:rsidR="00265D8D" w:rsidRDefault="00265D8D" w:rsidP="00951DBE">
      <w:pPr>
        <w:spacing w:line="360" w:lineRule="auto"/>
        <w:jc w:val="both"/>
      </w:pPr>
      <w:r>
        <w:t xml:space="preserve">Ponadto oświadczam, że zapoznałam/-em się ze Standardami Ochrony Małoletnich w </w:t>
      </w:r>
      <w:r w:rsidR="00D468AE">
        <w:t>Przychodni</w:t>
      </w:r>
      <w:r>
        <w:t xml:space="preserve"> Medycyny Pracy „POL-E-S” sp. z o.o w Zielonej Górze i zobowiązuję się do ich przestrzegania.</w:t>
      </w:r>
    </w:p>
    <w:p w:rsidR="00265D8D" w:rsidRDefault="00265D8D" w:rsidP="00951DBE">
      <w:pPr>
        <w:spacing w:line="360" w:lineRule="auto"/>
        <w:jc w:val="both"/>
      </w:pPr>
      <w:r>
        <w:t>Jestem świadoma/-y odpowiedzialności karnej za złożenie fałszywego oświadczenia.</w:t>
      </w:r>
    </w:p>
    <w:p w:rsidR="00265D8D" w:rsidRDefault="00265D8D" w:rsidP="00265D8D"/>
    <w:p w:rsidR="00265D8D" w:rsidRDefault="00265D8D" w:rsidP="00265D8D"/>
    <w:p w:rsidR="00265D8D" w:rsidRDefault="00265D8D" w:rsidP="00265D8D">
      <w:pPr>
        <w:ind w:left="6372"/>
      </w:pPr>
      <w:r>
        <w:t>……………………………………..</w:t>
      </w:r>
    </w:p>
    <w:p w:rsidR="00265D8D" w:rsidRDefault="00265D8D" w:rsidP="00265D8D">
      <w:pPr>
        <w:ind w:left="6372"/>
      </w:pPr>
      <w:r>
        <w:t>data i czytelny podpis</w:t>
      </w:r>
    </w:p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265D8D" w:rsidRDefault="00265D8D" w:rsidP="00265D8D"/>
    <w:p w:rsidR="00951DBE" w:rsidRDefault="00951DBE">
      <w:r>
        <w:br w:type="page"/>
      </w:r>
    </w:p>
    <w:p w:rsidR="00265D8D" w:rsidRPr="00825DB9" w:rsidRDefault="00265D8D" w:rsidP="00825DB9">
      <w:pPr>
        <w:pStyle w:val="Nagwek2"/>
      </w:pPr>
      <w:bookmarkStart w:id="30" w:name="_Toc174367039"/>
      <w:r w:rsidRPr="007648A8">
        <w:rPr>
          <w:b/>
        </w:rPr>
        <w:lastRenderedPageBreak/>
        <w:t>ZAŁĄCZNIK NR</w:t>
      </w:r>
      <w:r w:rsidR="00934251" w:rsidRPr="007648A8">
        <w:rPr>
          <w:b/>
        </w:rPr>
        <w:t xml:space="preserve"> 3</w:t>
      </w:r>
      <w:r w:rsidR="00EF6578">
        <w:t xml:space="preserve"> </w:t>
      </w:r>
      <w:r w:rsidR="00EF6578">
        <w:t>Oświadczenie o państwie lub państwach zamieszkania w ciągu ostatnich 20 lat</w:t>
      </w:r>
      <w:bookmarkEnd w:id="30"/>
    </w:p>
    <w:p w:rsidR="00951DBE" w:rsidRDefault="00265D8D" w:rsidP="00951DBE">
      <w:pPr>
        <w:spacing w:after="0"/>
        <w:rPr>
          <w:sz w:val="20"/>
        </w:rPr>
      </w:pPr>
      <w:r w:rsidRPr="00265D8D">
        <w:rPr>
          <w:sz w:val="20"/>
        </w:rPr>
        <w:t>Do Standardów Ochrony Małoletnich</w:t>
      </w:r>
      <w:r>
        <w:rPr>
          <w:sz w:val="20"/>
        </w:rPr>
        <w:t xml:space="preserve"> </w:t>
      </w:r>
    </w:p>
    <w:p w:rsidR="00265D8D" w:rsidRDefault="00265D8D" w:rsidP="00265D8D"/>
    <w:p w:rsidR="00DA2839" w:rsidRDefault="00DA2839" w:rsidP="00265D8D"/>
    <w:p w:rsidR="00DA2839" w:rsidRDefault="00DA2839" w:rsidP="00265D8D"/>
    <w:p w:rsidR="00265D8D" w:rsidRPr="00DA2839" w:rsidRDefault="00265D8D" w:rsidP="00DA2839">
      <w:pPr>
        <w:spacing w:after="0"/>
        <w:jc w:val="center"/>
        <w:rPr>
          <w:b/>
          <w:sz w:val="32"/>
          <w:u w:val="single"/>
        </w:rPr>
      </w:pPr>
      <w:r w:rsidRPr="00DA2839">
        <w:rPr>
          <w:b/>
          <w:sz w:val="32"/>
          <w:u w:val="single"/>
        </w:rPr>
        <w:t>Oświadczenie</w:t>
      </w:r>
    </w:p>
    <w:p w:rsidR="00265D8D" w:rsidRDefault="00265D8D" w:rsidP="00DA2839">
      <w:pPr>
        <w:jc w:val="center"/>
        <w:rPr>
          <w:b/>
          <w:sz w:val="32"/>
          <w:u w:val="single"/>
        </w:rPr>
      </w:pPr>
      <w:r w:rsidRPr="00DA2839">
        <w:rPr>
          <w:b/>
          <w:sz w:val="32"/>
          <w:u w:val="single"/>
        </w:rPr>
        <w:t>o państwie lub państwach zamieszkania w ciągu ostatnich 20 lat</w:t>
      </w:r>
    </w:p>
    <w:p w:rsidR="00DA2839" w:rsidRPr="00DA2839" w:rsidRDefault="00DA2839" w:rsidP="00DA2839">
      <w:pPr>
        <w:jc w:val="center"/>
        <w:rPr>
          <w:b/>
          <w:sz w:val="32"/>
          <w:u w:val="single"/>
        </w:rPr>
      </w:pPr>
    </w:p>
    <w:p w:rsidR="00265D8D" w:rsidRDefault="00265D8D" w:rsidP="00951DBE">
      <w:pPr>
        <w:spacing w:line="276" w:lineRule="auto"/>
        <w:jc w:val="both"/>
      </w:pPr>
      <w:r>
        <w:t>Ja, niżej podpisana/-y ……………………………………………………………………</w:t>
      </w:r>
    </w:p>
    <w:p w:rsidR="00265D8D" w:rsidRDefault="00265D8D" w:rsidP="00951DBE">
      <w:pPr>
        <w:spacing w:line="276" w:lineRule="auto"/>
        <w:jc w:val="both"/>
      </w:pPr>
      <w:r>
        <w:t>Numer PESEL</w:t>
      </w:r>
      <w:r w:rsidR="00DA2839">
        <w:t>…………………………………………………………………………………</w:t>
      </w:r>
    </w:p>
    <w:p w:rsidR="00265D8D" w:rsidRDefault="00265D8D" w:rsidP="00951DBE">
      <w:pPr>
        <w:spacing w:line="276" w:lineRule="auto"/>
        <w:jc w:val="both"/>
      </w:pPr>
      <w:r>
        <w:t>oświadczam, że:</w:t>
      </w:r>
    </w:p>
    <w:p w:rsidR="00DA2839" w:rsidRDefault="00265D8D" w:rsidP="00951DBE">
      <w:pPr>
        <w:pStyle w:val="Akapitzlist"/>
        <w:numPr>
          <w:ilvl w:val="0"/>
          <w:numId w:val="11"/>
        </w:numPr>
        <w:spacing w:line="276" w:lineRule="auto"/>
        <w:jc w:val="both"/>
      </w:pPr>
      <w:r>
        <w:t>nie zamieszkiwałam/-em w ostatnich 20 latach w innych państwach niż Rzeczpospolita</w:t>
      </w:r>
      <w:r w:rsidR="00DA2839">
        <w:t xml:space="preserve"> </w:t>
      </w:r>
      <w:r>
        <w:t>Polska i państwo obywatelstwa,</w:t>
      </w:r>
      <w:r w:rsidR="00934251" w:rsidRPr="00934251">
        <w:t>*</w:t>
      </w:r>
    </w:p>
    <w:p w:rsidR="00265D8D" w:rsidRDefault="00265D8D" w:rsidP="00951DBE">
      <w:pPr>
        <w:pStyle w:val="Akapitzlist"/>
        <w:numPr>
          <w:ilvl w:val="0"/>
          <w:numId w:val="11"/>
        </w:numPr>
        <w:spacing w:line="276" w:lineRule="auto"/>
        <w:jc w:val="both"/>
      </w:pPr>
      <w:r>
        <w:t>Zamieszkiwałam/-em w okresie ostatnich 20 lat w następujących państwach,</w:t>
      </w:r>
      <w:r w:rsidR="00DA2839">
        <w:t xml:space="preserve"> </w:t>
      </w:r>
      <w:r>
        <w:t>innych niż Rzeczypospolita Polska i państwo obywatelstwa:</w:t>
      </w:r>
      <w:r w:rsidR="00934251" w:rsidRPr="00934251">
        <w:rPr>
          <w:sz w:val="28"/>
          <w:vertAlign w:val="superscript"/>
        </w:rPr>
        <w:t xml:space="preserve"> </w:t>
      </w:r>
      <w:r w:rsidR="00934251" w:rsidRPr="00934251">
        <w:t>*</w:t>
      </w:r>
    </w:p>
    <w:p w:rsidR="00DA2839" w:rsidRDefault="00DA2839" w:rsidP="00951DBE">
      <w:pPr>
        <w:pStyle w:val="Akapitzlist"/>
        <w:spacing w:line="276" w:lineRule="auto"/>
        <w:ind w:left="785"/>
        <w:jc w:val="both"/>
      </w:pPr>
    </w:p>
    <w:p w:rsidR="00DA2839" w:rsidRDefault="00265D8D" w:rsidP="00951DBE">
      <w:pPr>
        <w:pStyle w:val="Akapitzlist"/>
        <w:numPr>
          <w:ilvl w:val="0"/>
          <w:numId w:val="34"/>
        </w:numPr>
        <w:spacing w:line="276" w:lineRule="auto"/>
        <w:jc w:val="both"/>
      </w:pPr>
      <w:r>
        <w:t>……………………………</w:t>
      </w:r>
      <w:r w:rsidR="00DA2839">
        <w:t>…………</w:t>
      </w:r>
      <w:r>
        <w:t>………</w:t>
      </w:r>
      <w:r w:rsidR="00DA2839">
        <w:t>……….</w:t>
      </w:r>
    </w:p>
    <w:p w:rsidR="00DA2839" w:rsidRDefault="00265D8D" w:rsidP="00951DBE">
      <w:pPr>
        <w:pStyle w:val="Akapitzlist"/>
        <w:numPr>
          <w:ilvl w:val="0"/>
          <w:numId w:val="34"/>
        </w:numPr>
        <w:spacing w:line="276" w:lineRule="auto"/>
        <w:jc w:val="both"/>
      </w:pPr>
      <w:r>
        <w:t>……………………………………</w:t>
      </w:r>
      <w:r w:rsidR="00DA2839">
        <w:t>………………..</w:t>
      </w:r>
      <w:r>
        <w:t>..</w:t>
      </w:r>
    </w:p>
    <w:p w:rsidR="00265D8D" w:rsidRDefault="00265D8D" w:rsidP="00951DBE">
      <w:pPr>
        <w:pStyle w:val="Akapitzlist"/>
        <w:numPr>
          <w:ilvl w:val="0"/>
          <w:numId w:val="34"/>
        </w:numPr>
        <w:spacing w:line="276" w:lineRule="auto"/>
        <w:jc w:val="both"/>
      </w:pPr>
      <w:r>
        <w:t>…………………………</w:t>
      </w:r>
      <w:r w:rsidR="00DA2839">
        <w:t>……………….</w:t>
      </w:r>
      <w:r>
        <w:t>…………..</w:t>
      </w:r>
    </w:p>
    <w:p w:rsidR="00265D8D" w:rsidRDefault="00265D8D" w:rsidP="00951DBE">
      <w:pPr>
        <w:spacing w:line="276" w:lineRule="auto"/>
        <w:jc w:val="both"/>
      </w:pPr>
      <w:r>
        <w:t>Jestem świadoma/-y odpowiedzialności karnej za złożenie fałszywego oświadczenia.</w:t>
      </w:r>
    </w:p>
    <w:p w:rsidR="00934251" w:rsidRDefault="00934251" w:rsidP="00265D8D"/>
    <w:p w:rsidR="00265D8D" w:rsidRDefault="00265D8D" w:rsidP="00934251">
      <w:pPr>
        <w:spacing w:after="0"/>
        <w:ind w:left="6372"/>
      </w:pPr>
      <w:r>
        <w:t>……………………………………..</w:t>
      </w:r>
    </w:p>
    <w:p w:rsidR="00265D8D" w:rsidRDefault="00265D8D" w:rsidP="00934251">
      <w:pPr>
        <w:ind w:left="6372"/>
      </w:pPr>
      <w:r>
        <w:t>data i czytelny podpis</w:t>
      </w:r>
    </w:p>
    <w:p w:rsidR="00265D8D" w:rsidRDefault="00934251" w:rsidP="00934251">
      <w:r>
        <w:t>*</w:t>
      </w:r>
      <w:r w:rsidR="00265D8D">
        <w:t>Niepotrzebne skreślić</w:t>
      </w:r>
    </w:p>
    <w:p w:rsidR="00934251" w:rsidRPr="00934251" w:rsidRDefault="00265D8D" w:rsidP="00951DBE">
      <w:pPr>
        <w:spacing w:after="0"/>
        <w:jc w:val="both"/>
        <w:rPr>
          <w:sz w:val="18"/>
        </w:rPr>
      </w:pPr>
      <w:r w:rsidRPr="00934251">
        <w:rPr>
          <w:sz w:val="18"/>
        </w:rPr>
        <w:t>Na postawie art. 21 ust. 5, ust. 7 i ust. 8 ustawy z dnia 13 maja 2016 r. o przeciwdziałaniu zagrożeniom przestępczością</w:t>
      </w:r>
      <w:r w:rsidR="00934251" w:rsidRPr="00934251">
        <w:rPr>
          <w:sz w:val="18"/>
        </w:rPr>
        <w:t xml:space="preserve"> </w:t>
      </w:r>
      <w:r w:rsidRPr="00934251">
        <w:rPr>
          <w:sz w:val="18"/>
        </w:rPr>
        <w:t>na tle seksualnym i ochronie małoletnich (t.j Dz. U. z 2023, poz 1304 j.t. z późn. zm.)</w:t>
      </w:r>
      <w:r w:rsidR="00934251" w:rsidRPr="00934251">
        <w:rPr>
          <w:sz w:val="18"/>
        </w:rPr>
        <w:t xml:space="preserve"> </w:t>
      </w:r>
    </w:p>
    <w:p w:rsidR="00265D8D" w:rsidRDefault="00265D8D" w:rsidP="00951DBE">
      <w:pPr>
        <w:jc w:val="both"/>
        <w:rPr>
          <w:sz w:val="18"/>
        </w:rPr>
      </w:pPr>
      <w:r w:rsidRPr="00934251">
        <w:rPr>
          <w:sz w:val="18"/>
        </w:rPr>
        <w:t>Jeżeli osoba zamieszkiwała w innym państwie niż Rzeczypospolita Polska i państwo obywatelstwa jest zobowiązany</w:t>
      </w:r>
      <w:r w:rsidR="00934251" w:rsidRPr="00934251">
        <w:rPr>
          <w:sz w:val="18"/>
        </w:rPr>
        <w:t xml:space="preserve"> </w:t>
      </w:r>
      <w:r w:rsidRPr="00934251">
        <w:rPr>
          <w:sz w:val="18"/>
        </w:rPr>
        <w:t>przedłożyć zaświadczenie z Krajowego Rejestru karnego w zakresie przestępstw określonych w rozdziale XIX i XXV Kodeksu</w:t>
      </w:r>
      <w:r w:rsidR="00934251" w:rsidRPr="00934251">
        <w:rPr>
          <w:sz w:val="18"/>
        </w:rPr>
        <w:t xml:space="preserve"> </w:t>
      </w:r>
      <w:r w:rsidRPr="00934251">
        <w:rPr>
          <w:sz w:val="18"/>
        </w:rPr>
        <w:t>Karnego, w art. 189a i art.204 Kodeksu Karnego oraz w ustawie z dnia 29 lipca 2005 r. o przeciwdziałaniu narkomanii (Dz. U. z</w:t>
      </w:r>
      <w:r w:rsidR="00934251" w:rsidRPr="00934251">
        <w:rPr>
          <w:sz w:val="18"/>
        </w:rPr>
        <w:t xml:space="preserve"> </w:t>
      </w:r>
      <w:r w:rsidRPr="00934251">
        <w:rPr>
          <w:sz w:val="18"/>
        </w:rPr>
        <w:t>2023 r. poz. 172 oraz z 2022 r. poz. 2600), lub za odpowiadające tym przestępstwom czyny zabronione określone</w:t>
      </w:r>
      <w:r w:rsidR="00934251" w:rsidRPr="00934251">
        <w:rPr>
          <w:sz w:val="18"/>
        </w:rPr>
        <w:t xml:space="preserve"> </w:t>
      </w:r>
      <w:r w:rsidRPr="00934251">
        <w:rPr>
          <w:sz w:val="18"/>
        </w:rPr>
        <w:t>w przepisach prawa obcego.</w:t>
      </w:r>
    </w:p>
    <w:p w:rsidR="00934251" w:rsidRDefault="00934251" w:rsidP="00265D8D">
      <w:pPr>
        <w:rPr>
          <w:sz w:val="18"/>
        </w:rPr>
      </w:pPr>
    </w:p>
    <w:p w:rsidR="00934251" w:rsidRDefault="00934251" w:rsidP="00934251">
      <w:pPr>
        <w:rPr>
          <w:sz w:val="18"/>
        </w:rPr>
      </w:pPr>
    </w:p>
    <w:p w:rsidR="00951DBE" w:rsidRDefault="00951DBE">
      <w:pPr>
        <w:rPr>
          <w:sz w:val="18"/>
        </w:rPr>
      </w:pPr>
      <w:r>
        <w:rPr>
          <w:sz w:val="18"/>
        </w:rPr>
        <w:br w:type="page"/>
      </w:r>
    </w:p>
    <w:p w:rsidR="00934251" w:rsidRPr="00825DB9" w:rsidRDefault="00934251" w:rsidP="00825DB9">
      <w:pPr>
        <w:pStyle w:val="Nagwek2"/>
      </w:pPr>
      <w:bookmarkStart w:id="31" w:name="_Toc174367040"/>
      <w:r w:rsidRPr="007648A8">
        <w:rPr>
          <w:b/>
        </w:rPr>
        <w:lastRenderedPageBreak/>
        <w:t xml:space="preserve">ZAŁĄCZNIK NR </w:t>
      </w:r>
      <w:r w:rsidR="00951DBE" w:rsidRPr="007648A8">
        <w:rPr>
          <w:b/>
        </w:rPr>
        <w:t>4</w:t>
      </w:r>
      <w:r w:rsidR="00EF6578">
        <w:t xml:space="preserve"> </w:t>
      </w:r>
      <w:r w:rsidR="00EF6578">
        <w:t>Oświadczenie w przypadku braku informacji z rejestru karnego</w:t>
      </w:r>
      <w:bookmarkEnd w:id="31"/>
    </w:p>
    <w:p w:rsidR="00951DBE" w:rsidRDefault="00951DBE" w:rsidP="00951DBE">
      <w:pPr>
        <w:spacing w:after="0"/>
        <w:rPr>
          <w:sz w:val="20"/>
        </w:rPr>
      </w:pPr>
      <w:r w:rsidRPr="00265D8D">
        <w:rPr>
          <w:sz w:val="20"/>
        </w:rPr>
        <w:t>Do Standardów Ochrony Małoletnich</w:t>
      </w:r>
      <w:r>
        <w:rPr>
          <w:sz w:val="20"/>
        </w:rPr>
        <w:t xml:space="preserve"> </w:t>
      </w:r>
    </w:p>
    <w:p w:rsidR="00934251" w:rsidRPr="00934251" w:rsidRDefault="00934251" w:rsidP="00934251"/>
    <w:p w:rsidR="00934251" w:rsidRPr="00934251" w:rsidRDefault="00934251" w:rsidP="00934251">
      <w:pPr>
        <w:spacing w:after="0"/>
        <w:jc w:val="center"/>
        <w:rPr>
          <w:b/>
          <w:sz w:val="32"/>
          <w:u w:val="single"/>
        </w:rPr>
      </w:pPr>
      <w:r w:rsidRPr="00934251">
        <w:rPr>
          <w:b/>
          <w:sz w:val="32"/>
          <w:u w:val="single"/>
        </w:rPr>
        <w:t>Oświadczenie</w:t>
      </w:r>
    </w:p>
    <w:p w:rsidR="00934251" w:rsidRDefault="00934251" w:rsidP="00934251">
      <w:pPr>
        <w:spacing w:after="0"/>
        <w:jc w:val="center"/>
        <w:rPr>
          <w:b/>
          <w:sz w:val="32"/>
          <w:u w:val="single"/>
        </w:rPr>
      </w:pPr>
      <w:r w:rsidRPr="00934251">
        <w:rPr>
          <w:b/>
          <w:sz w:val="32"/>
          <w:u w:val="single"/>
        </w:rPr>
        <w:t>w przypadku braku informacji z rejestru karnego</w:t>
      </w:r>
    </w:p>
    <w:p w:rsidR="00934251" w:rsidRDefault="00934251" w:rsidP="00951DBE">
      <w:pPr>
        <w:spacing w:after="0"/>
        <w:jc w:val="both"/>
        <w:rPr>
          <w:b/>
          <w:sz w:val="32"/>
          <w:u w:val="single"/>
        </w:rPr>
      </w:pPr>
    </w:p>
    <w:p w:rsidR="00934251" w:rsidRPr="00934251" w:rsidRDefault="00934251" w:rsidP="00951DBE">
      <w:pPr>
        <w:jc w:val="both"/>
      </w:pPr>
      <w:r w:rsidRPr="00934251">
        <w:t>Ja, niżej podpisana/-y ……………………………………………………………………</w:t>
      </w:r>
    </w:p>
    <w:p w:rsidR="00934251" w:rsidRPr="00934251" w:rsidRDefault="00934251" w:rsidP="00951DBE">
      <w:pPr>
        <w:jc w:val="both"/>
      </w:pPr>
      <w:r w:rsidRPr="00934251">
        <w:t>Numer PESEL</w:t>
      </w:r>
      <w:r>
        <w:t>………………………………………………………………………………….</w:t>
      </w:r>
    </w:p>
    <w:p w:rsidR="00934251" w:rsidRPr="00934251" w:rsidRDefault="00934251" w:rsidP="00951DBE">
      <w:pPr>
        <w:jc w:val="both"/>
      </w:pPr>
      <w:r w:rsidRPr="00934251">
        <w:t>oświadczam, że:</w:t>
      </w:r>
    </w:p>
    <w:p w:rsidR="00934251" w:rsidRPr="00934251" w:rsidRDefault="00934251" w:rsidP="00951DBE">
      <w:pPr>
        <w:pStyle w:val="Akapitzlist"/>
        <w:numPr>
          <w:ilvl w:val="0"/>
          <w:numId w:val="11"/>
        </w:numPr>
        <w:spacing w:line="276" w:lineRule="auto"/>
        <w:jc w:val="both"/>
      </w:pPr>
      <w:r w:rsidRPr="00934251">
        <w:t xml:space="preserve"> prawo w państwie mojego obywatelstwa, tj. …………………………………….……..(podać nazwę państwa/państw), nie przewiduje sporządzenia informacji z rejestrów</w:t>
      </w:r>
      <w:r>
        <w:t xml:space="preserve"> </w:t>
      </w:r>
      <w:r w:rsidRPr="00934251">
        <w:t>karnych lub nie prowadzi się tam rejestru karnego,</w:t>
      </w:r>
    </w:p>
    <w:p w:rsidR="00934251" w:rsidRPr="00934251" w:rsidRDefault="00934251" w:rsidP="00951DBE">
      <w:pPr>
        <w:pStyle w:val="Akapitzlist"/>
        <w:numPr>
          <w:ilvl w:val="0"/>
          <w:numId w:val="11"/>
        </w:numPr>
        <w:spacing w:line="276" w:lineRule="auto"/>
        <w:jc w:val="both"/>
      </w:pPr>
      <w:r w:rsidRPr="00934251">
        <w:t>prawo w państwie, w którym zamieszkiwałam/-em, tj. ………………………………...(podać nazwę państwa/państw), nie przewiduje sporządzenia informacji z rejestrów</w:t>
      </w:r>
      <w:r>
        <w:t xml:space="preserve"> </w:t>
      </w:r>
      <w:r w:rsidRPr="00934251">
        <w:t>karnych lub nie prowadzi się tam rejestru karnego.</w:t>
      </w:r>
    </w:p>
    <w:p w:rsidR="00934251" w:rsidRPr="00934251" w:rsidRDefault="00934251" w:rsidP="00951DBE">
      <w:pPr>
        <w:spacing w:line="276" w:lineRule="auto"/>
        <w:jc w:val="both"/>
      </w:pPr>
      <w:r w:rsidRPr="00934251">
        <w:t>Jednocześnie oświadczam, że nie byłam/-em prawomocnie skazana/-y w żadnym z wyżej</w:t>
      </w:r>
      <w:r>
        <w:t xml:space="preserve"> </w:t>
      </w:r>
      <w:r w:rsidRPr="00934251">
        <w:t>wymienionych państw za czyny zabronione odpowiadające przestępstwom określonym</w:t>
      </w:r>
      <w:r>
        <w:t xml:space="preserve"> </w:t>
      </w:r>
      <w:r w:rsidRPr="00934251">
        <w:t>w rozdziałach XIX i XXV Kodeksu karnego, w art 189a i art. 207 Kodeksu karnego</w:t>
      </w:r>
      <w:r>
        <w:t xml:space="preserve"> </w:t>
      </w:r>
      <w:r w:rsidRPr="00934251">
        <w:t>oraz ustawie z dnia 29 lipca 2005 r. o przeciwdziałaniu narkomanii.</w:t>
      </w:r>
    </w:p>
    <w:p w:rsidR="00934251" w:rsidRDefault="00934251" w:rsidP="00951DBE">
      <w:pPr>
        <w:spacing w:line="276" w:lineRule="auto"/>
        <w:jc w:val="both"/>
      </w:pPr>
      <w:r w:rsidRPr="00934251">
        <w:t>Dodatkowo oświadczam, że:</w:t>
      </w:r>
    </w:p>
    <w:p w:rsidR="00934251" w:rsidRPr="00934251" w:rsidRDefault="00934251" w:rsidP="00951DBE">
      <w:pPr>
        <w:pStyle w:val="Akapitzlist"/>
        <w:numPr>
          <w:ilvl w:val="0"/>
          <w:numId w:val="11"/>
        </w:numPr>
        <w:spacing w:line="276" w:lineRule="auto"/>
        <w:jc w:val="both"/>
      </w:pPr>
      <w:r w:rsidRPr="00934251">
        <w:t>Nie wydano wobec mnie żadnego orzeczenia, w którym stwierdzono,</w:t>
      </w:r>
      <w:r>
        <w:t xml:space="preserve"> </w:t>
      </w:r>
      <w:r w:rsidRPr="00934251">
        <w:t>iż dopuściłam/*em się wyżej wymienionych czynów zabronionych.</w:t>
      </w:r>
    </w:p>
    <w:p w:rsidR="00934251" w:rsidRDefault="00934251" w:rsidP="00951DBE">
      <w:pPr>
        <w:pStyle w:val="Akapitzlist"/>
        <w:numPr>
          <w:ilvl w:val="0"/>
          <w:numId w:val="11"/>
        </w:numPr>
        <w:spacing w:line="276" w:lineRule="auto"/>
        <w:jc w:val="both"/>
      </w:pPr>
      <w:r w:rsidRPr="00934251">
        <w:t>Nie ma obowiązku wynikającego z orzeczenia sądu, innego uprawnionego organu</w:t>
      </w:r>
      <w:r>
        <w:t xml:space="preserve"> </w:t>
      </w:r>
      <w:r w:rsidRPr="00934251">
        <w:t>lub ustawy stosowania się do zakazu zajmowania wszelkich lub określonych stanowisk,</w:t>
      </w:r>
      <w:r>
        <w:t xml:space="preserve"> </w:t>
      </w:r>
      <w:r w:rsidRPr="00934251">
        <w:t>wykonywania wszelkich lub określonych zawodów albo działalności, związanych</w:t>
      </w:r>
      <w:r>
        <w:t xml:space="preserve"> </w:t>
      </w:r>
      <w:r w:rsidRPr="00934251">
        <w:t>z wychowywaniem, edukacją, wypoczynkiem, leczeniem, świadczeniem porad</w:t>
      </w:r>
      <w:r>
        <w:t xml:space="preserve"> </w:t>
      </w:r>
      <w:r w:rsidRPr="00934251">
        <w:t>psychologicznych, rozwojem duchowym, uprawnieniem sportu lub realizacją innych</w:t>
      </w:r>
      <w:r>
        <w:t xml:space="preserve"> </w:t>
      </w:r>
      <w:r w:rsidRPr="00934251">
        <w:t>zainteresowań przez małoletnich, lub z opieką nad małoletnimi.</w:t>
      </w:r>
    </w:p>
    <w:p w:rsidR="00934251" w:rsidRPr="00934251" w:rsidRDefault="00934251" w:rsidP="00951DBE">
      <w:pPr>
        <w:spacing w:line="276" w:lineRule="auto"/>
        <w:jc w:val="both"/>
      </w:pPr>
      <w:r w:rsidRPr="00934251">
        <w:t>Jestem świadoma/-y odpowiedzialności karnej za złożenie fałszywego oświadczenia.</w:t>
      </w:r>
    </w:p>
    <w:p w:rsidR="00934251" w:rsidRPr="00934251" w:rsidRDefault="00934251" w:rsidP="00951DBE">
      <w:pPr>
        <w:spacing w:after="0"/>
        <w:ind w:left="6372"/>
        <w:jc w:val="both"/>
      </w:pPr>
      <w:r w:rsidRPr="00934251">
        <w:t>……………………………………..</w:t>
      </w:r>
    </w:p>
    <w:p w:rsidR="00934251" w:rsidRPr="00934251" w:rsidRDefault="00934251" w:rsidP="00951DBE">
      <w:pPr>
        <w:spacing w:after="0"/>
        <w:ind w:left="6372"/>
        <w:jc w:val="both"/>
      </w:pPr>
      <w:r w:rsidRPr="00934251">
        <w:t>data i czytelny podpis</w:t>
      </w:r>
    </w:p>
    <w:p w:rsidR="00934251" w:rsidRPr="00934251" w:rsidRDefault="00934251" w:rsidP="00951DBE">
      <w:pPr>
        <w:jc w:val="both"/>
        <w:rPr>
          <w:sz w:val="18"/>
        </w:rPr>
      </w:pPr>
      <w:r w:rsidRPr="00934251">
        <w:rPr>
          <w:sz w:val="18"/>
        </w:rPr>
        <w:t>Na podstawie art.. 21 ust. 5, ust. 7 i ust.8 Ustawy z dnia 13 maja 2016 r. o przeciwdziałaniu zagrożeniom przestępczością na tle</w:t>
      </w:r>
      <w:r>
        <w:rPr>
          <w:sz w:val="18"/>
        </w:rPr>
        <w:t xml:space="preserve"> </w:t>
      </w:r>
      <w:r w:rsidRPr="00934251">
        <w:rPr>
          <w:sz w:val="18"/>
        </w:rPr>
        <w:t>seksualnym i ochronie małoletnich ( t.j Dz. U. z 2023, poz 1304 j.t. z późn. zm.)</w:t>
      </w:r>
    </w:p>
    <w:p w:rsidR="00951DBE" w:rsidRDefault="00951DBE">
      <w:r>
        <w:br w:type="page"/>
      </w:r>
    </w:p>
    <w:p w:rsidR="00934251" w:rsidRPr="00934251" w:rsidRDefault="00934251" w:rsidP="00825DB9">
      <w:pPr>
        <w:pStyle w:val="Nagwek2"/>
      </w:pPr>
      <w:bookmarkStart w:id="32" w:name="_Toc174367041"/>
      <w:r w:rsidRPr="007648A8">
        <w:rPr>
          <w:b/>
        </w:rPr>
        <w:lastRenderedPageBreak/>
        <w:t>ZAŁĄCZNIK NR 5</w:t>
      </w:r>
      <w:r w:rsidR="00EF6578">
        <w:t xml:space="preserve"> </w:t>
      </w:r>
      <w:r w:rsidR="00EF6578">
        <w:t>Wzór formularza „Niebieska Karta A”</w:t>
      </w:r>
      <w:bookmarkEnd w:id="32"/>
    </w:p>
    <w:p w:rsidR="00951DBE" w:rsidRDefault="00951DBE" w:rsidP="00951DBE">
      <w:pPr>
        <w:spacing w:after="0"/>
        <w:rPr>
          <w:sz w:val="20"/>
        </w:rPr>
      </w:pPr>
      <w:r w:rsidRPr="00265D8D">
        <w:rPr>
          <w:sz w:val="20"/>
        </w:rPr>
        <w:t>Do Standardów Ochrony Małoletnich</w:t>
      </w:r>
      <w:r>
        <w:rPr>
          <w:sz w:val="20"/>
        </w:rPr>
        <w:t xml:space="preserve"> </w:t>
      </w:r>
    </w:p>
    <w:p w:rsidR="00934251" w:rsidRDefault="00934251" w:rsidP="00934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723CC7" w:rsidRDefault="00723CC7" w:rsidP="00723CC7">
      <w:pPr>
        <w:widowControl w:val="0"/>
        <w:autoSpaceDE w:val="0"/>
        <w:autoSpaceDN w:val="0"/>
        <w:adjustRightInd w:val="0"/>
        <w:spacing w:after="0" w:line="240" w:lineRule="auto"/>
        <w:ind w:left="5664"/>
      </w:pPr>
      <w:r>
        <w:t>Zielona Góra,……………………………..…</w:t>
      </w:r>
    </w:p>
    <w:p w:rsidR="00934251" w:rsidRPr="00037678" w:rsidRDefault="00934251" w:rsidP="009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</w:t>
      </w:r>
      <w:r w:rsidR="00723C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23C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23C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23C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51DB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51DBE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</w:p>
    <w:p w:rsidR="00934251" w:rsidRPr="00037678" w:rsidRDefault="00934251" w:rsidP="009342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3767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</w:p>
    <w:p w:rsidR="00934251" w:rsidRPr="00037678" w:rsidRDefault="00934251" w:rsidP="009342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37678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</w:t>
      </w:r>
    </w:p>
    <w:p w:rsidR="00723CC7" w:rsidRDefault="00D468AE" w:rsidP="00723CC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Przychodni</w:t>
      </w:r>
      <w:r w:rsidR="00723CC7" w:rsidRPr="00723CC7">
        <w:t xml:space="preserve">a Medycyny Pracy </w:t>
      </w:r>
    </w:p>
    <w:p w:rsidR="00934251" w:rsidRPr="00723CC7" w:rsidRDefault="00723CC7" w:rsidP="00723CC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723CC7">
        <w:t>„POL-E-S” Sp. z o.</w:t>
      </w:r>
    </w:p>
    <w:p w:rsidR="00723CC7" w:rsidRPr="00723CC7" w:rsidRDefault="00723CC7" w:rsidP="00723CC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723CC7">
        <w:t>65-018 Zielona Góra, ul./ Jedności 59</w:t>
      </w:r>
    </w:p>
    <w:p w:rsidR="00934251" w:rsidRDefault="00934251" w:rsidP="00934251">
      <w:pPr>
        <w:rPr>
          <w:rFonts w:ascii="Arial" w:hAnsi="Arial" w:cs="Arial"/>
          <w:b/>
          <w:szCs w:val="20"/>
        </w:rPr>
      </w:pPr>
    </w:p>
    <w:p w:rsidR="00934251" w:rsidRPr="00026824" w:rsidRDefault="00934251" w:rsidP="00934251">
      <w:pPr>
        <w:spacing w:after="12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„</w:t>
      </w:r>
      <w:r w:rsidRPr="00026824">
        <w:rPr>
          <w:rFonts w:ascii="Arial" w:hAnsi="Arial" w:cs="Arial"/>
          <w:b/>
          <w:szCs w:val="20"/>
        </w:rPr>
        <w:t>NIEBIESKA KARTA – A</w:t>
      </w:r>
      <w:r>
        <w:rPr>
          <w:rFonts w:ascii="Arial" w:hAnsi="Arial" w:cs="Arial"/>
          <w:b/>
          <w:szCs w:val="20"/>
        </w:rPr>
        <w:t>”</w:t>
      </w:r>
    </w:p>
    <w:p w:rsidR="00934251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:rsidR="00934251" w:rsidRDefault="00934251" w:rsidP="00723CC7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26824">
        <w:rPr>
          <w:rFonts w:ascii="Arial" w:hAnsi="Arial" w:cs="Arial"/>
          <w:b/>
        </w:rPr>
        <w:t xml:space="preserve">W związku z powzięciem </w:t>
      </w:r>
      <w:r>
        <w:rPr>
          <w:rFonts w:ascii="Arial" w:hAnsi="Arial" w:cs="Arial"/>
          <w:b/>
        </w:rPr>
        <w:t xml:space="preserve">uzasadnionego </w:t>
      </w:r>
      <w:r w:rsidRPr="00026824">
        <w:rPr>
          <w:rFonts w:ascii="Arial" w:hAnsi="Arial" w:cs="Arial"/>
          <w:b/>
        </w:rPr>
        <w:t xml:space="preserve">podejrzenia </w:t>
      </w:r>
      <w:r>
        <w:rPr>
          <w:rFonts w:ascii="Arial" w:hAnsi="Arial" w:cs="Arial"/>
          <w:b/>
        </w:rPr>
        <w:t xml:space="preserve">stosowania </w:t>
      </w:r>
      <w:r w:rsidRPr="00026824">
        <w:rPr>
          <w:rFonts w:ascii="Arial" w:hAnsi="Arial" w:cs="Arial"/>
          <w:b/>
        </w:rPr>
        <w:t xml:space="preserve">przemocy domowej lub w wyniku zgłoszenia przez świadka </w:t>
      </w:r>
      <w:r>
        <w:rPr>
          <w:rFonts w:ascii="Arial" w:hAnsi="Arial" w:cs="Arial"/>
          <w:b/>
        </w:rPr>
        <w:t xml:space="preserve">przemocy domowej </w:t>
      </w:r>
      <w:r w:rsidRPr="00026824">
        <w:rPr>
          <w:rFonts w:ascii="Arial" w:hAnsi="Arial" w:cs="Arial"/>
          <w:b/>
        </w:rPr>
        <w:t>ustala się</w:t>
      </w:r>
      <w:r>
        <w:rPr>
          <w:rFonts w:ascii="Arial" w:hAnsi="Arial" w:cs="Arial"/>
          <w:b/>
        </w:rPr>
        <w:t>,</w:t>
      </w:r>
      <w:r w:rsidRPr="00026824">
        <w:rPr>
          <w:rFonts w:ascii="Arial" w:hAnsi="Arial" w:cs="Arial"/>
          <w:b/>
        </w:rPr>
        <w:t xml:space="preserve"> co następuje:</w:t>
      </w:r>
      <w:bookmarkStart w:id="33" w:name="_Hlk133314753"/>
    </w:p>
    <w:p w:rsidR="00934251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934251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934251" w:rsidRPr="00C17A7D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17A7D">
        <w:rPr>
          <w:rFonts w:ascii="Arial" w:hAnsi="Arial" w:cs="Arial"/>
        </w:rPr>
        <w:t>I. DANE OSOBY</w:t>
      </w:r>
      <w:r>
        <w:rPr>
          <w:rFonts w:ascii="Arial" w:hAnsi="Arial" w:cs="Arial"/>
        </w:rPr>
        <w:t>/OSÓB</w:t>
      </w:r>
      <w:r w:rsidRPr="00C17A7D">
        <w:rPr>
          <w:rFonts w:ascii="Arial" w:hAnsi="Arial" w:cs="Arial"/>
        </w:rPr>
        <w:t xml:space="preserve"> DOZNAJĄC</w:t>
      </w:r>
      <w:r>
        <w:rPr>
          <w:rFonts w:ascii="Arial" w:hAnsi="Arial" w:cs="Arial"/>
        </w:rPr>
        <w:t>YCH</w:t>
      </w:r>
      <w:r w:rsidRPr="00C17A7D">
        <w:rPr>
          <w:rFonts w:ascii="Arial" w:hAnsi="Arial" w:cs="Arial"/>
        </w:rPr>
        <w:t xml:space="preserve"> PRZEMOCY DOMOWEJ </w:t>
      </w:r>
    </w:p>
    <w:p w:rsidR="00934251" w:rsidRPr="00026824" w:rsidRDefault="00934251" w:rsidP="00934251">
      <w:pPr>
        <w:pStyle w:val="Akapitzlist"/>
        <w:tabs>
          <w:tab w:val="left" w:pos="0"/>
        </w:tabs>
        <w:spacing w:after="0" w:line="240" w:lineRule="auto"/>
        <w:ind w:left="426"/>
        <w:rPr>
          <w:rFonts w:ascii="Arial" w:hAnsi="Arial" w:cs="Arial"/>
          <w:b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070"/>
        <w:gridCol w:w="303"/>
        <w:gridCol w:w="2268"/>
        <w:gridCol w:w="2694"/>
      </w:tblGrid>
      <w:tr w:rsidR="00723CC7" w:rsidRPr="00C43E64" w:rsidTr="00723CC7">
        <w:trPr>
          <w:trHeight w:val="280"/>
        </w:trPr>
        <w:tc>
          <w:tcPr>
            <w:tcW w:w="1194" w:type="pct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</w:t>
            </w:r>
          </w:p>
        </w:tc>
        <w:tc>
          <w:tcPr>
            <w:tcW w:w="1231" w:type="pct"/>
            <w:gridSpan w:val="2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 xml:space="preserve">Osoba 1 doznająca przemocy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domowej</w:t>
            </w:r>
          </w:p>
        </w:tc>
        <w:tc>
          <w:tcPr>
            <w:tcW w:w="1177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 xml:space="preserve">Osoba 2 doznająca przemocy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domowej</w:t>
            </w:r>
          </w:p>
        </w:tc>
        <w:tc>
          <w:tcPr>
            <w:tcW w:w="1398" w:type="pct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 xml:space="preserve">Osoba 3 doznająca przemocy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domowej</w:t>
            </w: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26824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26824">
              <w:rPr>
                <w:rFonts w:ascii="Arial" w:hAnsi="Arial" w:cs="Arial"/>
                <w:bCs/>
                <w:sz w:val="20"/>
                <w:szCs w:val="20"/>
              </w:rPr>
              <w:t>Mało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letni (Tak/Nie)</w:t>
            </w:r>
            <w:r w:rsidRPr="00D56EA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26824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26824">
              <w:rPr>
                <w:rFonts w:ascii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C43E64" w:rsidRDefault="00934251" w:rsidP="0052178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3E64">
              <w:rPr>
                <w:rFonts w:ascii="Arial" w:hAnsi="Arial" w:cs="Arial"/>
                <w:bCs/>
                <w:sz w:val="20"/>
                <w:szCs w:val="20"/>
              </w:rPr>
              <w:t>Imiona rodziców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26824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26824">
              <w:rPr>
                <w:rFonts w:ascii="Arial" w:hAnsi="Arial" w:cs="Arial"/>
                <w:bCs/>
                <w:sz w:val="20"/>
                <w:szCs w:val="20"/>
              </w:rPr>
              <w:t>Wiek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7042C6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026824">
              <w:rPr>
                <w:rFonts w:ascii="Arial" w:hAnsi="Arial" w:cs="Arial"/>
                <w:bCs/>
                <w:sz w:val="20"/>
                <w:szCs w:val="20"/>
              </w:rPr>
              <w:t>PESEL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26824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B6A7F">
              <w:rPr>
                <w:rFonts w:ascii="Arial" w:hAnsi="Arial" w:cs="Arial"/>
                <w:bCs/>
                <w:sz w:val="20"/>
                <w:szCs w:val="20"/>
              </w:rPr>
              <w:t>Nazwa i adres miejsca pracy/ nazwa i adres placówki oświatowe</w:t>
            </w: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6B6A7F">
              <w:rPr>
                <w:rFonts w:ascii="Arial" w:hAnsi="Arial" w:cs="Arial"/>
                <w:bCs/>
                <w:sz w:val="20"/>
                <w:szCs w:val="20"/>
              </w:rPr>
              <w:t xml:space="preserve">, do której uczęszcza małoletni 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5000" w:type="pct"/>
            <w:gridSpan w:val="5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Adres miejsca</w:t>
            </w:r>
            <w:r w:rsidRPr="007061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zamieszkania:</w:t>
            </w: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Gmina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032880">
              <w:rPr>
                <w:rFonts w:ascii="Arial" w:hAnsi="Arial" w:cs="Arial"/>
                <w:bCs/>
                <w:sz w:val="20"/>
                <w:szCs w:val="20"/>
              </w:rPr>
              <w:t>ojewództwo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 xml:space="preserve">Ulica 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Nr domu/nr lokalu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lub a</w:t>
            </w:r>
            <w:r w:rsidRPr="00032880">
              <w:rPr>
                <w:rFonts w:ascii="Arial" w:hAnsi="Arial" w:cs="Arial"/>
                <w:bCs/>
                <w:sz w:val="20"/>
                <w:szCs w:val="20"/>
              </w:rPr>
              <w:t xml:space="preserve">dres </w:t>
            </w:r>
          </w:p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5000" w:type="pct"/>
            <w:gridSpan w:val="5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Adres miejsca pobytu (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jeżeli</w:t>
            </w:r>
            <w:r w:rsidRPr="0003288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jest inny niż adres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miejsca </w:t>
            </w:r>
            <w:r w:rsidRPr="0003288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zamieszkania): </w:t>
            </w: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Gmina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032880">
              <w:rPr>
                <w:rFonts w:ascii="Arial" w:hAnsi="Arial" w:cs="Arial"/>
                <w:bCs/>
                <w:sz w:val="20"/>
                <w:szCs w:val="20"/>
              </w:rPr>
              <w:t>ojewództwo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 xml:space="preserve">Ulica 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CC7" w:rsidRPr="00C43E64" w:rsidTr="00723CC7">
        <w:tc>
          <w:tcPr>
            <w:tcW w:w="1194" w:type="pct"/>
            <w:shd w:val="clear" w:color="auto" w:fill="auto"/>
          </w:tcPr>
          <w:p w:rsidR="00934251" w:rsidRPr="00032880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32880">
              <w:rPr>
                <w:rFonts w:ascii="Arial" w:hAnsi="Arial" w:cs="Arial"/>
                <w:bCs/>
                <w:sz w:val="20"/>
                <w:szCs w:val="20"/>
              </w:rPr>
              <w:t>Nr domu/nr lokalu</w:t>
            </w:r>
          </w:p>
        </w:tc>
        <w:tc>
          <w:tcPr>
            <w:tcW w:w="1231" w:type="pct"/>
            <w:gridSpan w:val="2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5000" w:type="pct"/>
            <w:gridSpan w:val="5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49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Stosunek pokrewieństwa, powinowactwa lub rodzaj relacji z osobą stosującą przemoc domową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</w:p>
          <w:p w:rsidR="00934251" w:rsidRPr="00DD492E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B7E47">
              <w:rPr>
                <w:rFonts w:ascii="Arial" w:hAnsi="Arial" w:cs="Arial"/>
                <w:i/>
                <w:iCs/>
                <w:sz w:val="20"/>
                <w:szCs w:val="20"/>
              </w:rPr>
              <w:t>(np</w:t>
            </w:r>
            <w:r w:rsidRPr="00032880">
              <w:rPr>
                <w:rFonts w:ascii="Arial" w:hAnsi="Arial" w:cs="Arial"/>
                <w:i/>
                <w:iCs/>
                <w:sz w:val="20"/>
                <w:szCs w:val="20"/>
              </w:rPr>
              <w:t>. żona, była żona, partner, były partner, córka, pasierb, matka, teść)</w:t>
            </w:r>
            <w:r w:rsidRPr="006B6A7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934251" w:rsidRPr="00C43E64" w:rsidTr="00723CC7">
        <w:tc>
          <w:tcPr>
            <w:tcW w:w="1194" w:type="pct"/>
            <w:tcBorders>
              <w:left w:val="nil"/>
              <w:bottom w:val="nil"/>
            </w:tcBorders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4" w:type="pct"/>
            <w:gridSpan w:val="2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34251" w:rsidRPr="00D81917" w:rsidRDefault="00934251" w:rsidP="00934251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iCs/>
          <w:sz w:val="18"/>
          <w:szCs w:val="20"/>
        </w:rPr>
      </w:pPr>
      <w:r w:rsidRPr="00D81917">
        <w:rPr>
          <w:rFonts w:ascii="Arial" w:hAnsi="Arial" w:cs="Arial"/>
          <w:iCs/>
          <w:sz w:val="18"/>
          <w:szCs w:val="20"/>
        </w:rPr>
        <w:t>Uwaga! W przypadku większej niż 3 liczby osób doznających przemocy dołącz kolejną kartę zawierająca Tabelę I</w:t>
      </w:r>
    </w:p>
    <w:p w:rsidR="00934251" w:rsidRPr="007042C6" w:rsidRDefault="00934251" w:rsidP="00934251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sz w:val="18"/>
          <w:szCs w:val="20"/>
          <w:vertAlign w:val="superscript"/>
        </w:rPr>
      </w:pPr>
    </w:p>
    <w:p w:rsidR="00951DBE" w:rsidRDefault="00951D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34251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17A7D">
        <w:rPr>
          <w:rFonts w:ascii="Arial" w:hAnsi="Arial" w:cs="Arial"/>
        </w:rPr>
        <w:lastRenderedPageBreak/>
        <w:t>II. LICZBA MAŁOLETNICH W ŚRODOWISKU</w:t>
      </w:r>
      <w:r>
        <w:rPr>
          <w:rFonts w:ascii="Arial" w:hAnsi="Arial" w:cs="Arial"/>
        </w:rPr>
        <w:t xml:space="preserve"> DOMOWYM</w:t>
      </w:r>
      <w:r w:rsidRPr="00C17A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KTÓRYM PODEJRZEWA SIĘ STOSOWANIE PRZEMOCY DOMOWEJ </w:t>
      </w:r>
      <w:r w:rsidRPr="00C17A7D">
        <w:rPr>
          <w:rFonts w:ascii="Arial" w:hAnsi="Arial" w:cs="Arial"/>
        </w:rPr>
        <w:t>…………</w:t>
      </w:r>
      <w:r w:rsidR="00723CC7">
        <w:rPr>
          <w:rFonts w:ascii="Arial" w:hAnsi="Arial" w:cs="Arial"/>
        </w:rPr>
        <w:t>……………………………………………..</w:t>
      </w:r>
      <w:r w:rsidRPr="00C17A7D">
        <w:rPr>
          <w:rFonts w:ascii="Arial" w:hAnsi="Arial" w:cs="Arial"/>
        </w:rPr>
        <w:t>…</w:t>
      </w:r>
      <w:bookmarkEnd w:id="33"/>
    </w:p>
    <w:p w:rsidR="00934251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:rsidR="00934251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:rsidR="00934251" w:rsidRPr="00C17A7D" w:rsidRDefault="00934251" w:rsidP="00934251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17A7D">
        <w:rPr>
          <w:rFonts w:ascii="Arial" w:hAnsi="Arial" w:cs="Arial"/>
        </w:rPr>
        <w:t>III. DANE OSOBY</w:t>
      </w:r>
      <w:r>
        <w:rPr>
          <w:rFonts w:ascii="Arial" w:hAnsi="Arial" w:cs="Arial"/>
        </w:rPr>
        <w:t>/OSÓB</w:t>
      </w:r>
      <w:r w:rsidRPr="00C17A7D">
        <w:rPr>
          <w:rFonts w:ascii="Arial" w:hAnsi="Arial" w:cs="Arial"/>
        </w:rPr>
        <w:t xml:space="preserve"> STOSUJĄC</w:t>
      </w:r>
      <w:r>
        <w:rPr>
          <w:rFonts w:ascii="Arial" w:hAnsi="Arial" w:cs="Arial"/>
        </w:rPr>
        <w:t>YCH</w:t>
      </w:r>
      <w:r w:rsidRPr="00C17A7D">
        <w:rPr>
          <w:rFonts w:ascii="Arial" w:hAnsi="Arial" w:cs="Arial"/>
        </w:rPr>
        <w:t xml:space="preserve"> PRZEMOC DOMOWĄ</w:t>
      </w:r>
    </w:p>
    <w:p w:rsidR="00934251" w:rsidRPr="00C17A7D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3100"/>
        <w:gridCol w:w="3767"/>
      </w:tblGrid>
      <w:tr w:rsidR="00934251" w:rsidRPr="00C43E64" w:rsidTr="00723CC7">
        <w:trPr>
          <w:trHeight w:val="280"/>
        </w:trPr>
        <w:tc>
          <w:tcPr>
            <w:tcW w:w="2772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_Hlk133320547"/>
            <w:r>
              <w:rPr>
                <w:rFonts w:ascii="Arial" w:hAnsi="Arial" w:cs="Arial"/>
                <w:sz w:val="20"/>
                <w:szCs w:val="20"/>
              </w:rPr>
              <w:t>Dane</w:t>
            </w:r>
          </w:p>
        </w:tc>
        <w:tc>
          <w:tcPr>
            <w:tcW w:w="3100" w:type="dxa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 xml:space="preserve">Osoba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stosująca </w:t>
            </w:r>
            <w:r w:rsidRPr="007061BA">
              <w:rPr>
                <w:rFonts w:ascii="Arial" w:hAnsi="Arial" w:cs="Arial"/>
                <w:bCs/>
                <w:sz w:val="20"/>
                <w:szCs w:val="20"/>
              </w:rPr>
              <w:t>przemoc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domową</w:t>
            </w:r>
          </w:p>
        </w:tc>
        <w:tc>
          <w:tcPr>
            <w:tcW w:w="3767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 xml:space="preserve">Osoba 2 </w:t>
            </w:r>
            <w:r w:rsidRPr="00E46116">
              <w:rPr>
                <w:rFonts w:ascii="Arial" w:hAnsi="Arial" w:cs="Arial"/>
                <w:bCs/>
                <w:sz w:val="20"/>
                <w:szCs w:val="20"/>
              </w:rPr>
              <w:t xml:space="preserve">stosująca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6116">
              <w:rPr>
                <w:rFonts w:ascii="Arial" w:hAnsi="Arial" w:cs="Arial"/>
                <w:bCs/>
                <w:sz w:val="20"/>
                <w:szCs w:val="20"/>
              </w:rPr>
              <w:t>przemoc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domową</w:t>
            </w: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3E64">
              <w:rPr>
                <w:rFonts w:ascii="Arial" w:hAnsi="Arial" w:cs="Arial"/>
                <w:bCs/>
                <w:sz w:val="20"/>
                <w:szCs w:val="20"/>
              </w:rPr>
              <w:t>Imiona rodziców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Wiek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PESEL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9639" w:type="dxa"/>
            <w:gridSpan w:val="3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Adres miejsca</w:t>
            </w:r>
            <w:r w:rsidRPr="007061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zamieszkania:</w:t>
            </w: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Gmina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7061BA">
              <w:rPr>
                <w:rFonts w:ascii="Arial" w:hAnsi="Arial" w:cs="Arial"/>
                <w:bCs/>
                <w:sz w:val="20"/>
                <w:szCs w:val="20"/>
              </w:rPr>
              <w:t>ojewództwo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 xml:space="preserve">Ulica 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Nr domu/nr lokalu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lub a</w:t>
            </w:r>
            <w:r w:rsidRPr="007061BA">
              <w:rPr>
                <w:rFonts w:ascii="Arial" w:hAnsi="Arial" w:cs="Arial"/>
                <w:bCs/>
                <w:sz w:val="20"/>
                <w:szCs w:val="20"/>
              </w:rPr>
              <w:t>dres e-mail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9639" w:type="dxa"/>
            <w:gridSpan w:val="3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641B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Adres miejsca pobytu (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jeżeli</w:t>
            </w:r>
            <w:r w:rsidRPr="001641B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jest inny niż adres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miejsca </w:t>
            </w:r>
            <w:r w:rsidRPr="001641B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zamieszkania): </w:t>
            </w: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Gmina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7061BA">
              <w:rPr>
                <w:rFonts w:ascii="Arial" w:hAnsi="Arial" w:cs="Arial"/>
                <w:bCs/>
                <w:sz w:val="20"/>
                <w:szCs w:val="20"/>
              </w:rPr>
              <w:t>ojewództwo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 xml:space="preserve">Ulica 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Pr="007061BA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061BA">
              <w:rPr>
                <w:rFonts w:ascii="Arial" w:hAnsi="Arial" w:cs="Arial"/>
                <w:bCs/>
                <w:sz w:val="20"/>
                <w:szCs w:val="20"/>
              </w:rPr>
              <w:t>Nr domu/nr lokalu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772" w:type="dxa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Sytuacja zawodowa,</w:t>
            </w:r>
            <w:r>
              <w:t xml:space="preserve"> w tym n</w:t>
            </w:r>
            <w:r w:rsidRPr="00770D24">
              <w:rPr>
                <w:rFonts w:ascii="Arial" w:hAnsi="Arial" w:cs="Arial"/>
                <w:bCs/>
                <w:sz w:val="20"/>
                <w:szCs w:val="20"/>
              </w:rPr>
              <w:t>azwa i adres miejsca pracy</w:t>
            </w:r>
          </w:p>
        </w:tc>
        <w:tc>
          <w:tcPr>
            <w:tcW w:w="3100" w:type="dxa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9639" w:type="dxa"/>
            <w:gridSpan w:val="3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49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Stosunek pokrewieństwa, powinowactwa lub rodzaj relacji z osobą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doznającą </w:t>
            </w:r>
            <w:r w:rsidRPr="00DD49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przemoc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</w:t>
            </w:r>
            <w:r w:rsidRPr="00DD49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domow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ej:</w:t>
            </w:r>
          </w:p>
          <w:p w:rsidR="00934251" w:rsidRPr="001641B5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032880">
              <w:rPr>
                <w:rFonts w:ascii="Arial" w:hAnsi="Arial" w:cs="Arial"/>
                <w:i/>
                <w:iCs/>
                <w:sz w:val="20"/>
                <w:szCs w:val="20"/>
              </w:rPr>
              <w:t>np. żona, była żona, partner, były partner, córka, pasierb, matka, teść)</w:t>
            </w:r>
            <w:r w:rsidRPr="00D56EA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934251" w:rsidRPr="00C43E64" w:rsidTr="00723CC7">
        <w:tc>
          <w:tcPr>
            <w:tcW w:w="2772" w:type="dxa"/>
            <w:tcBorders>
              <w:left w:val="nil"/>
              <w:bottom w:val="nil"/>
            </w:tcBorders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4"/>
    </w:tbl>
    <w:p w:rsidR="00934251" w:rsidRPr="002A7C8C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934251" w:rsidRPr="0090662D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:rsidR="00934251" w:rsidRPr="00C17A7D" w:rsidRDefault="00934251" w:rsidP="0093425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IV</w:t>
      </w:r>
      <w:r w:rsidRPr="00C17A7D">
        <w:rPr>
          <w:rFonts w:ascii="Arial" w:hAnsi="Arial" w:cs="Arial"/>
        </w:rPr>
        <w:t>. CZY OSOBA STOSUJĄCA PRZEMOC DOMOWĄ ZACHOWYWAŁA SIĘ W NASTĘPUJĄCY SPOSÓB (</w:t>
      </w:r>
      <w:r>
        <w:rPr>
          <w:rFonts w:ascii="Arial" w:hAnsi="Arial" w:cs="Arial"/>
        </w:rPr>
        <w:t>zaznacz w odpowiednim miejscu</w:t>
      </w:r>
      <w:r w:rsidRPr="00C17A7D">
        <w:rPr>
          <w:rFonts w:ascii="Arial" w:hAnsi="Arial" w:cs="Arial"/>
        </w:rPr>
        <w:t xml:space="preserve"> znak X):</w:t>
      </w:r>
    </w:p>
    <w:p w:rsidR="00934251" w:rsidRPr="008E5933" w:rsidRDefault="00934251" w:rsidP="00934251">
      <w:pPr>
        <w:pStyle w:val="Akapitzlist"/>
        <w:tabs>
          <w:tab w:val="left" w:pos="0"/>
        </w:tabs>
        <w:spacing w:after="0" w:line="240" w:lineRule="auto"/>
        <w:ind w:left="426"/>
        <w:rPr>
          <w:rFonts w:ascii="Arial" w:hAnsi="Arial" w:cs="Arial"/>
          <w:b/>
          <w:sz w:val="18"/>
          <w:szCs w:val="20"/>
        </w:rPr>
      </w:pPr>
      <w:bookmarkStart w:id="35" w:name="_Hlk133312956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182"/>
        <w:gridCol w:w="1173"/>
        <w:gridCol w:w="1182"/>
        <w:gridCol w:w="1182"/>
        <w:gridCol w:w="1182"/>
        <w:gridCol w:w="1754"/>
      </w:tblGrid>
      <w:tr w:rsidR="00934251" w:rsidRPr="00C43E64" w:rsidTr="00723CC7">
        <w:trPr>
          <w:trHeight w:val="362"/>
        </w:trPr>
        <w:tc>
          <w:tcPr>
            <w:tcW w:w="1984" w:type="dxa"/>
            <w:vMerge w:val="restart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934251" w:rsidRPr="00C43E64" w:rsidRDefault="00934251" w:rsidP="0052178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251" w:rsidRPr="00C43E64" w:rsidRDefault="00934251" w:rsidP="0052178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Osoby/formy przemocy domowej</w:t>
            </w:r>
          </w:p>
        </w:tc>
        <w:tc>
          <w:tcPr>
            <w:tcW w:w="3537" w:type="dxa"/>
            <w:gridSpan w:val="3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1 stosująca przemoc</w:t>
            </w:r>
          </w:p>
        </w:tc>
        <w:tc>
          <w:tcPr>
            <w:tcW w:w="4118" w:type="dxa"/>
            <w:gridSpan w:val="3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487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30487">
              <w:rPr>
                <w:rFonts w:ascii="Arial" w:hAnsi="Arial" w:cs="Arial"/>
                <w:sz w:val="20"/>
                <w:szCs w:val="20"/>
              </w:rPr>
              <w:t xml:space="preserve"> stosująca przemoc</w:t>
            </w:r>
          </w:p>
        </w:tc>
      </w:tr>
      <w:tr w:rsidR="00934251" w:rsidRPr="00C43E64" w:rsidTr="00723CC7">
        <w:trPr>
          <w:trHeight w:val="953"/>
        </w:trPr>
        <w:tc>
          <w:tcPr>
            <w:tcW w:w="1984" w:type="dxa"/>
            <w:vMerge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F0D3D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F0D3D">
              <w:rPr>
                <w:rFonts w:ascii="Arial" w:hAnsi="Arial" w:cs="Arial"/>
                <w:sz w:val="20"/>
                <w:szCs w:val="20"/>
              </w:rPr>
              <w:t xml:space="preserve">soby </w:t>
            </w:r>
            <w:r>
              <w:rPr>
                <w:rFonts w:ascii="Arial" w:hAnsi="Arial" w:cs="Arial"/>
                <w:sz w:val="20"/>
                <w:szCs w:val="20"/>
              </w:rPr>
              <w:t>1 doznającej przemocy</w:t>
            </w: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928">
              <w:rPr>
                <w:rFonts w:ascii="Arial" w:hAnsi="Arial" w:cs="Arial"/>
                <w:sz w:val="20"/>
                <w:szCs w:val="20"/>
              </w:rPr>
              <w:t xml:space="preserve">wobec Osoby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03928">
              <w:rPr>
                <w:rFonts w:ascii="Arial" w:hAnsi="Arial" w:cs="Arial"/>
                <w:sz w:val="20"/>
                <w:szCs w:val="20"/>
              </w:rPr>
              <w:t xml:space="preserve"> doznającej przemocy</w:t>
            </w: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28">
              <w:rPr>
                <w:rFonts w:ascii="Arial" w:hAnsi="Arial" w:cs="Arial"/>
                <w:sz w:val="20"/>
                <w:szCs w:val="20"/>
              </w:rPr>
              <w:t xml:space="preserve">wobec Osoby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03928">
              <w:rPr>
                <w:rFonts w:ascii="Arial" w:hAnsi="Arial" w:cs="Arial"/>
                <w:sz w:val="20"/>
                <w:szCs w:val="20"/>
              </w:rPr>
              <w:t xml:space="preserve"> doznającej przemocy</w:t>
            </w:r>
          </w:p>
        </w:tc>
        <w:tc>
          <w:tcPr>
            <w:tcW w:w="1182" w:type="dxa"/>
          </w:tcPr>
          <w:p w:rsidR="00934251" w:rsidRPr="00803928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487">
              <w:rPr>
                <w:rFonts w:ascii="Arial" w:hAnsi="Arial" w:cs="Arial"/>
                <w:sz w:val="20"/>
                <w:szCs w:val="20"/>
              </w:rPr>
              <w:t>wobec Osoby 1 doznającej przemocy</w:t>
            </w:r>
          </w:p>
        </w:tc>
        <w:tc>
          <w:tcPr>
            <w:tcW w:w="1182" w:type="dxa"/>
          </w:tcPr>
          <w:p w:rsidR="00934251" w:rsidRPr="00803928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487">
              <w:rPr>
                <w:rFonts w:ascii="Arial" w:hAnsi="Arial" w:cs="Arial"/>
                <w:sz w:val="20"/>
                <w:szCs w:val="20"/>
              </w:rPr>
              <w:t xml:space="preserve">wobec Osoby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30487">
              <w:rPr>
                <w:rFonts w:ascii="Arial" w:hAnsi="Arial" w:cs="Arial"/>
                <w:sz w:val="20"/>
                <w:szCs w:val="20"/>
              </w:rPr>
              <w:t xml:space="preserve"> doznającej przemocy</w:t>
            </w:r>
          </w:p>
        </w:tc>
        <w:tc>
          <w:tcPr>
            <w:tcW w:w="1754" w:type="dxa"/>
          </w:tcPr>
          <w:p w:rsidR="00934251" w:rsidRPr="00803928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487">
              <w:rPr>
                <w:rFonts w:ascii="Arial" w:hAnsi="Arial" w:cs="Arial"/>
                <w:sz w:val="20"/>
                <w:szCs w:val="20"/>
              </w:rPr>
              <w:t xml:space="preserve">wobec Osoby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30487">
              <w:rPr>
                <w:rFonts w:ascii="Arial" w:hAnsi="Arial" w:cs="Arial"/>
                <w:sz w:val="20"/>
                <w:szCs w:val="20"/>
              </w:rPr>
              <w:t xml:space="preserve"> doznającej przemocy</w:t>
            </w:r>
          </w:p>
        </w:tc>
      </w:tr>
      <w:tr w:rsidR="00934251" w:rsidRPr="00C43E64" w:rsidTr="00723CC7">
        <w:tc>
          <w:tcPr>
            <w:tcW w:w="1984" w:type="dxa"/>
            <w:shd w:val="clear" w:color="auto" w:fill="auto"/>
          </w:tcPr>
          <w:p w:rsidR="00934251" w:rsidRPr="00C43E64" w:rsidRDefault="00934251" w:rsidP="005217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Przemoc fizyczna</w:t>
            </w:r>
            <w:r w:rsidRPr="00C43E64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C43E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4251" w:rsidRPr="00C43E64" w:rsidRDefault="00934251" w:rsidP="00521784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43E64">
              <w:rPr>
                <w:rFonts w:ascii="Arial" w:hAnsi="Arial" w:cs="Arial"/>
                <w:bCs/>
                <w:i/>
                <w:sz w:val="16"/>
                <w:szCs w:val="16"/>
              </w:rPr>
              <w:t>bicie, szarpanie, kopanie, duszenie, popychanie, obezwładnianie i inne (wymień jakie)</w:t>
            </w: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4251" w:rsidRPr="00C43E64" w:rsidTr="00723CC7">
        <w:tc>
          <w:tcPr>
            <w:tcW w:w="1984" w:type="dxa"/>
            <w:shd w:val="clear" w:color="auto" w:fill="auto"/>
          </w:tcPr>
          <w:p w:rsidR="00934251" w:rsidRPr="00250A1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50A19">
              <w:rPr>
                <w:rFonts w:ascii="Arial" w:hAnsi="Arial" w:cs="Arial"/>
                <w:bCs/>
                <w:sz w:val="20"/>
                <w:szCs w:val="20"/>
              </w:rPr>
              <w:t>Przemoc psychiczna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3)</w:t>
            </w:r>
          </w:p>
          <w:p w:rsidR="00934251" w:rsidRPr="00C17A7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izolowanie</w:t>
            </w:r>
            <w:r w:rsidRPr="00C17A7D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wyzywanie, ośmieszanie, grożenie</w:t>
            </w:r>
            <w:r w:rsidRPr="00C17A7D">
              <w:rPr>
                <w:rFonts w:ascii="Arial" w:hAnsi="Arial" w:cs="Arial"/>
                <w:i/>
                <w:sz w:val="16"/>
                <w:szCs w:val="16"/>
              </w:rPr>
              <w:t>, krytykowanie, poniżanie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17A7D">
              <w:rPr>
                <w:rFonts w:ascii="Arial" w:hAnsi="Arial" w:cs="Arial"/>
                <w:i/>
                <w:sz w:val="16"/>
                <w:szCs w:val="16"/>
              </w:rPr>
              <w:t>i in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ne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(wymień jakie)</w:t>
            </w: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4251" w:rsidRPr="00C43E64" w:rsidTr="00723CC7">
        <w:tc>
          <w:tcPr>
            <w:tcW w:w="1984" w:type="dxa"/>
            <w:shd w:val="clear" w:color="auto" w:fill="auto"/>
          </w:tcPr>
          <w:p w:rsidR="00934251" w:rsidRPr="00250A1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bookmarkStart w:id="36" w:name="_Hlk135216157"/>
            <w:r w:rsidRPr="00250A19">
              <w:rPr>
                <w:rFonts w:ascii="Arial" w:hAnsi="Arial" w:cs="Arial"/>
                <w:bCs/>
                <w:sz w:val="20"/>
                <w:szCs w:val="20"/>
              </w:rPr>
              <w:t>Przemoc seksualna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3)</w:t>
            </w:r>
          </w:p>
          <w:p w:rsidR="00934251" w:rsidRPr="002F646C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2F646C">
              <w:rPr>
                <w:rFonts w:ascii="Arial" w:hAnsi="Arial" w:cs="Arial"/>
                <w:i/>
                <w:sz w:val="16"/>
                <w:szCs w:val="16"/>
              </w:rPr>
              <w:lastRenderedPageBreak/>
              <w:t>zm</w:t>
            </w:r>
            <w:r>
              <w:rPr>
                <w:rFonts w:ascii="Arial" w:hAnsi="Arial" w:cs="Arial"/>
                <w:i/>
                <w:sz w:val="16"/>
                <w:szCs w:val="16"/>
              </w:rPr>
              <w:t>uszanie do obcowania płciowego,</w:t>
            </w:r>
            <w:r w:rsidRPr="002F646C">
              <w:rPr>
                <w:rFonts w:ascii="Arial" w:hAnsi="Arial" w:cs="Arial"/>
                <w:i/>
                <w:sz w:val="16"/>
                <w:szCs w:val="16"/>
              </w:rPr>
              <w:t xml:space="preserve"> innych czynności seksualnych i in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ne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(wymień jakie)</w:t>
            </w:r>
            <w:bookmarkEnd w:id="36"/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4251" w:rsidRPr="00C43E64" w:rsidTr="00723CC7">
        <w:tc>
          <w:tcPr>
            <w:tcW w:w="1984" w:type="dxa"/>
            <w:shd w:val="clear" w:color="auto" w:fill="auto"/>
          </w:tcPr>
          <w:p w:rsidR="00934251" w:rsidRPr="00250A1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37" w:name="_Hlk135216179"/>
            <w:r w:rsidRPr="00250A19">
              <w:rPr>
                <w:rFonts w:ascii="Arial" w:hAnsi="Arial" w:cs="Arial"/>
                <w:sz w:val="20"/>
                <w:szCs w:val="20"/>
              </w:rPr>
              <w:t>Przemoc ekonomiczna</w:t>
            </w:r>
            <w:r w:rsidRPr="00D56EA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:rsidR="00934251" w:rsidRPr="002F646C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6DBB">
              <w:rPr>
                <w:rFonts w:ascii="Arial" w:hAnsi="Arial" w:cs="Arial"/>
                <w:bCs/>
                <w:i/>
                <w:sz w:val="16"/>
                <w:szCs w:val="16"/>
              </w:rPr>
              <w:t>niełożenie na utrzymanie osób, wobec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których istnieje taki </w:t>
            </w:r>
            <w:r w:rsidRPr="004D6DB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obowiązek, niezaspokajanie potrzeb materialnych, niszczenie rzeczy osobistych, demolowanie mieszkania, wynoszenie sprzętów domowych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oraz</w:t>
            </w:r>
            <w:r w:rsidRPr="004D6DB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ich sprzedawanie i inne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bookmarkEnd w:id="37"/>
            <w:r>
              <w:rPr>
                <w:rFonts w:ascii="Arial" w:hAnsi="Arial" w:cs="Arial"/>
                <w:bCs/>
                <w:i/>
                <w:sz w:val="16"/>
                <w:szCs w:val="16"/>
              </w:rPr>
              <w:t>(wymień jakie)</w:t>
            </w: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4251" w:rsidRPr="00C43E64" w:rsidTr="00723CC7">
        <w:tc>
          <w:tcPr>
            <w:tcW w:w="1984" w:type="dxa"/>
            <w:shd w:val="clear" w:color="auto" w:fill="auto"/>
          </w:tcPr>
          <w:p w:rsidR="00934251" w:rsidRPr="00250A1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38" w:name="_Hlk135216386"/>
            <w:r w:rsidRPr="00250A19">
              <w:rPr>
                <w:rFonts w:ascii="Arial" w:hAnsi="Arial" w:cs="Arial"/>
                <w:sz w:val="20"/>
                <w:szCs w:val="20"/>
              </w:rPr>
              <w:t>Przemoc za pomocą środków komunikacji elektronicznej</w:t>
            </w:r>
            <w:r w:rsidRPr="00D56EA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:rsidR="00934251" w:rsidRPr="00FF712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81917">
              <w:rPr>
                <w:rStyle w:val="hgkelc"/>
                <w:rFonts w:ascii="Arial" w:hAnsi="Arial" w:cs="Arial"/>
                <w:i/>
                <w:iCs/>
                <w:sz w:val="16"/>
                <w:szCs w:val="16"/>
              </w:rPr>
              <w:t>wyzywanie, straszenie, poniżanie osoby w Internecie lub przy użyciu telefonu, robienie jej zdjęcia lub rejestrowanie filmów bez jej zgody, publikowanie w</w:t>
            </w:r>
            <w:r>
              <w:rPr>
                <w:rStyle w:val="hgkelc"/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D81917">
              <w:rPr>
                <w:rStyle w:val="hgkelc"/>
                <w:rFonts w:ascii="Arial" w:hAnsi="Arial" w:cs="Arial"/>
                <w:i/>
                <w:iCs/>
                <w:sz w:val="16"/>
                <w:szCs w:val="16"/>
              </w:rPr>
              <w:t>Internecie lub rozsyłanie telefonem zdjęć, filmów lub tekstów, które ją obrażają lub ośmieszają</w:t>
            </w:r>
            <w:r>
              <w:rPr>
                <w:rStyle w:val="hgkelc"/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D81917">
              <w:rPr>
                <w:rStyle w:val="hgkelc"/>
                <w:rFonts w:ascii="Arial" w:hAnsi="Arial" w:cs="Arial"/>
                <w:i/>
                <w:iCs/>
                <w:sz w:val="16"/>
                <w:szCs w:val="16"/>
              </w:rPr>
              <w:t xml:space="preserve"> i </w:t>
            </w:r>
            <w:r w:rsidRPr="00665D28">
              <w:rPr>
                <w:rFonts w:ascii="Arial" w:hAnsi="Arial" w:cs="Arial"/>
                <w:i/>
                <w:iCs/>
                <w:sz w:val="16"/>
                <w:szCs w:val="16"/>
              </w:rPr>
              <w:t>inne (wymień jakie)</w:t>
            </w:r>
            <w:bookmarkEnd w:id="38"/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4251" w:rsidRPr="00C43E64" w:rsidTr="00723CC7">
        <w:tc>
          <w:tcPr>
            <w:tcW w:w="1984" w:type="dxa"/>
            <w:shd w:val="clear" w:color="auto" w:fill="auto"/>
          </w:tcPr>
          <w:p w:rsidR="00934251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Pr="00D56EA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:rsidR="00934251" w:rsidRPr="00950B1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z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aniedbanie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niezaspokojenie podstawowych potrzeb biologicznych, psychicznych i in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nych,</w:t>
            </w:r>
          </w:p>
          <w:p w:rsidR="00934251" w:rsidRPr="00950B1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iszczenie rzeczy osobistych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>
              <w:t xml:space="preserve"> 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demolowanie mieszkania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wynoszenie sprzętów domowych i ich sprzedawanie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:rsidR="00934251" w:rsidRPr="00950B1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pozostawianie bez opieki osoby, która z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powodu choroby, niepełnosprawności </w:t>
            </w:r>
            <w:r w:rsidRPr="006B4E3B">
              <w:rPr>
                <w:rFonts w:ascii="Arial" w:hAnsi="Arial" w:cs="Arial"/>
                <w:i/>
                <w:iCs/>
                <w:sz w:val="16"/>
                <w:szCs w:val="16"/>
              </w:rPr>
              <w:t>lub</w:t>
            </w: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wieku nie może samodzielnie zaspokoić swoich potrzeb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:rsidR="00934251" w:rsidRPr="00950B1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zmuszanie do picia alkoholu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:rsidR="00934251" w:rsidRPr="00250A1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0B1F">
              <w:rPr>
                <w:rFonts w:ascii="Arial" w:hAnsi="Arial" w:cs="Arial"/>
                <w:i/>
                <w:iCs/>
                <w:sz w:val="16"/>
                <w:szCs w:val="16"/>
              </w:rPr>
              <w:t>zmuszanie do zażywania środków odurzających, substancji psychotropowych lub leków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inne (wymień jakie)  </w:t>
            </w: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34251" w:rsidRPr="007F0D3D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5"/>
    </w:tbl>
    <w:p w:rsidR="00951DBE" w:rsidRDefault="00951DBE" w:rsidP="00934251">
      <w:pPr>
        <w:pStyle w:val="Akapitzlist"/>
        <w:tabs>
          <w:tab w:val="left" w:pos="0"/>
        </w:tabs>
        <w:spacing w:after="0" w:line="240" w:lineRule="auto"/>
        <w:ind w:left="0"/>
        <w:rPr>
          <w:rFonts w:ascii="Arial" w:hAnsi="Arial" w:cs="Arial"/>
        </w:rPr>
      </w:pPr>
    </w:p>
    <w:p w:rsidR="00951DBE" w:rsidRDefault="00951D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4251" w:rsidRPr="005F3D09" w:rsidRDefault="00934251" w:rsidP="00934251">
      <w:pPr>
        <w:pStyle w:val="Akapitzlist"/>
        <w:tabs>
          <w:tab w:val="left" w:pos="0"/>
        </w:tabs>
        <w:spacing w:after="0" w:line="240" w:lineRule="auto"/>
        <w:ind w:left="0"/>
        <w:rPr>
          <w:rFonts w:ascii="Arial" w:hAnsi="Arial" w:cs="Arial"/>
        </w:rPr>
      </w:pPr>
      <w:r w:rsidRPr="005F3D09">
        <w:rPr>
          <w:rFonts w:ascii="Arial" w:hAnsi="Arial" w:cs="Arial"/>
        </w:rPr>
        <w:lastRenderedPageBreak/>
        <w:t>V. CZY OSOBA</w:t>
      </w:r>
      <w:r>
        <w:rPr>
          <w:rFonts w:ascii="Arial" w:hAnsi="Arial" w:cs="Arial"/>
        </w:rPr>
        <w:t xml:space="preserve"> D</w:t>
      </w:r>
      <w:r w:rsidRPr="005F3D09">
        <w:rPr>
          <w:rFonts w:ascii="Arial" w:hAnsi="Arial" w:cs="Arial"/>
        </w:rPr>
        <w:t>O</w:t>
      </w:r>
      <w:r>
        <w:rPr>
          <w:rFonts w:ascii="Arial" w:hAnsi="Arial" w:cs="Arial"/>
        </w:rPr>
        <w:t>Z</w:t>
      </w:r>
      <w:r w:rsidRPr="005F3D09">
        <w:rPr>
          <w:rFonts w:ascii="Arial" w:hAnsi="Arial" w:cs="Arial"/>
        </w:rPr>
        <w:t xml:space="preserve">NAJĄCA PRZEMOCY DOMOWEJ </w:t>
      </w:r>
      <w:r>
        <w:rPr>
          <w:rFonts w:ascii="Arial" w:hAnsi="Arial" w:cs="Arial"/>
        </w:rPr>
        <w:t xml:space="preserve">ODNIOSŁA </w:t>
      </w:r>
      <w:r w:rsidRPr="005F3D09">
        <w:rPr>
          <w:rFonts w:ascii="Arial" w:hAnsi="Arial" w:cs="Arial"/>
        </w:rPr>
        <w:t>USZKODZE</w:t>
      </w:r>
      <w:r>
        <w:rPr>
          <w:rFonts w:ascii="Arial" w:hAnsi="Arial" w:cs="Arial"/>
        </w:rPr>
        <w:t>NIA</w:t>
      </w:r>
      <w:r w:rsidRPr="005F3D09">
        <w:rPr>
          <w:rFonts w:ascii="Arial" w:hAnsi="Arial" w:cs="Arial"/>
        </w:rPr>
        <w:t xml:space="preserve"> CIAŁA</w:t>
      </w:r>
      <w:r>
        <w:rPr>
          <w:rFonts w:ascii="Arial" w:hAnsi="Arial" w:cs="Arial"/>
        </w:rPr>
        <w:t>? (TAK/NIE)</w:t>
      </w:r>
      <w:r w:rsidRPr="00D56EA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)</w:t>
      </w:r>
    </w:p>
    <w:p w:rsidR="00934251" w:rsidRPr="00BB3AE0" w:rsidRDefault="00934251" w:rsidP="00934251">
      <w:pPr>
        <w:pStyle w:val="Akapitzlist"/>
        <w:tabs>
          <w:tab w:val="left" w:pos="0"/>
        </w:tabs>
        <w:spacing w:after="0" w:line="240" w:lineRule="auto"/>
        <w:ind w:left="426"/>
        <w:rPr>
          <w:rFonts w:ascii="Arial" w:hAnsi="Arial" w:cs="Arial"/>
          <w:b/>
          <w:sz w:val="18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922"/>
        <w:gridCol w:w="3494"/>
      </w:tblGrid>
      <w:tr w:rsidR="00934251" w:rsidRPr="00C43E64" w:rsidTr="00723CC7">
        <w:trPr>
          <w:trHeight w:val="313"/>
        </w:trPr>
        <w:tc>
          <w:tcPr>
            <w:tcW w:w="3223" w:type="dxa"/>
          </w:tcPr>
          <w:p w:rsidR="00934251" w:rsidRPr="008406A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_Hlk133319933"/>
            <w:r w:rsidRPr="008406A9">
              <w:rPr>
                <w:rFonts w:ascii="Arial" w:hAnsi="Arial" w:cs="Arial"/>
                <w:sz w:val="20"/>
                <w:szCs w:val="20"/>
              </w:rPr>
              <w:t>Osoba 1 doznająca przemocy</w:t>
            </w:r>
          </w:p>
        </w:tc>
        <w:tc>
          <w:tcPr>
            <w:tcW w:w="2922" w:type="dxa"/>
          </w:tcPr>
          <w:p w:rsidR="00934251" w:rsidRPr="008406A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6A9">
              <w:rPr>
                <w:rFonts w:ascii="Arial" w:hAnsi="Arial" w:cs="Arial"/>
                <w:sz w:val="20"/>
                <w:szCs w:val="20"/>
              </w:rPr>
              <w:t>Osoba 2 doznająca przemocy</w:t>
            </w:r>
          </w:p>
        </w:tc>
        <w:tc>
          <w:tcPr>
            <w:tcW w:w="3494" w:type="dxa"/>
          </w:tcPr>
          <w:p w:rsidR="00934251" w:rsidRPr="008406A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6A9">
              <w:rPr>
                <w:rFonts w:ascii="Arial" w:hAnsi="Arial" w:cs="Arial"/>
                <w:sz w:val="20"/>
                <w:szCs w:val="20"/>
              </w:rPr>
              <w:t>Osoba 3 doznająca przemocy</w:t>
            </w:r>
          </w:p>
        </w:tc>
      </w:tr>
      <w:tr w:rsidR="00934251" w:rsidRPr="00C43E64" w:rsidTr="00723CC7">
        <w:tc>
          <w:tcPr>
            <w:tcW w:w="3223" w:type="dxa"/>
          </w:tcPr>
          <w:p w:rsidR="00934251" w:rsidRPr="00621A0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2" w:type="dxa"/>
          </w:tcPr>
          <w:p w:rsidR="00934251" w:rsidRPr="00621A0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4" w:type="dxa"/>
          </w:tcPr>
          <w:p w:rsidR="00934251" w:rsidRPr="00621A0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9"/>
    </w:tbl>
    <w:p w:rsidR="00934251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934251" w:rsidRPr="006B6A7F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B6A7F">
        <w:rPr>
          <w:rFonts w:ascii="Arial" w:hAnsi="Arial" w:cs="Arial"/>
          <w:sz w:val="18"/>
          <w:szCs w:val="18"/>
        </w:rPr>
        <w:t>Uwaga! W przypadku większej niż 3 liczby osób doznających przemocy dołącz kolejną kartę zawierając</w:t>
      </w:r>
      <w:r>
        <w:rPr>
          <w:rFonts w:ascii="Arial" w:hAnsi="Arial" w:cs="Arial"/>
          <w:sz w:val="18"/>
          <w:szCs w:val="18"/>
        </w:rPr>
        <w:t>ą</w:t>
      </w:r>
      <w:r w:rsidRPr="006B6A7F">
        <w:rPr>
          <w:rFonts w:ascii="Arial" w:hAnsi="Arial" w:cs="Arial"/>
          <w:sz w:val="18"/>
          <w:szCs w:val="18"/>
        </w:rPr>
        <w:t xml:space="preserve"> Tabelę V  </w:t>
      </w:r>
    </w:p>
    <w:p w:rsidR="00934251" w:rsidRPr="00D56EA5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  <w:r w:rsidRPr="008406A9">
        <w:rPr>
          <w:rFonts w:ascii="Arial" w:hAnsi="Arial" w:cs="Arial"/>
        </w:rPr>
        <w:t>VI. CZY W ŚRODOWISKU</w:t>
      </w:r>
      <w:r>
        <w:rPr>
          <w:rFonts w:ascii="Arial" w:hAnsi="Arial" w:cs="Arial"/>
        </w:rPr>
        <w:t xml:space="preserve"> DOMOWYM </w:t>
      </w:r>
      <w:r w:rsidRPr="008406A9">
        <w:rPr>
          <w:rFonts w:ascii="Arial" w:hAnsi="Arial" w:cs="Arial"/>
        </w:rPr>
        <w:t xml:space="preserve">BYŁA </w:t>
      </w:r>
      <w:r>
        <w:rPr>
          <w:rFonts w:ascii="Arial" w:hAnsi="Arial" w:cs="Arial"/>
        </w:rPr>
        <w:t xml:space="preserve">W PRZESZŁOŚCI </w:t>
      </w:r>
      <w:r w:rsidRPr="008406A9">
        <w:rPr>
          <w:rFonts w:ascii="Arial" w:hAnsi="Arial" w:cs="Arial"/>
        </w:rPr>
        <w:t>REALIZOWANA PROCEDURA „NIEBIESKIE KARTY”?</w:t>
      </w:r>
    </w:p>
    <w:p w:rsidR="00934251" w:rsidRPr="008406A9" w:rsidRDefault="00934251" w:rsidP="00934251">
      <w:pPr>
        <w:tabs>
          <w:tab w:val="left" w:pos="142"/>
        </w:tabs>
        <w:spacing w:after="0" w:line="240" w:lineRule="auto"/>
        <w:contextualSpacing/>
        <w:rPr>
          <w:rFonts w:ascii="Arial" w:hAnsi="Arial" w:cs="Arial"/>
        </w:rPr>
      </w:pPr>
      <w:r w:rsidRPr="008406A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8406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tak   (kiedy? .................</w:t>
      </w:r>
      <w:r>
        <w:rPr>
          <w:rFonts w:ascii="Arial" w:hAnsi="Arial" w:cs="Arial"/>
        </w:rPr>
        <w:t>.......gdzie? ....…........</w:t>
      </w:r>
      <w:r w:rsidRPr="008406A9">
        <w:rPr>
          <w:rFonts w:ascii="Arial" w:hAnsi="Arial" w:cs="Arial"/>
        </w:rPr>
        <w:t>..............)</w:t>
      </w:r>
      <w:bookmarkStart w:id="40" w:name="_Hlk133318188"/>
      <w:r>
        <w:rPr>
          <w:rFonts w:ascii="Arial" w:hAnsi="Arial" w:cs="Arial"/>
        </w:rPr>
        <w:t xml:space="preserve"> 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bookmarkStart w:id="41" w:name="Wybór2"/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bookmarkEnd w:id="41"/>
      <w:r w:rsidRPr="008406A9">
        <w:rPr>
          <w:rFonts w:ascii="Arial" w:hAnsi="Arial" w:cs="Arial"/>
        </w:rPr>
        <w:t xml:space="preserve"> nie</w:t>
      </w:r>
      <w:bookmarkEnd w:id="40"/>
      <w:r>
        <w:rPr>
          <w:rFonts w:ascii="Arial" w:hAnsi="Arial" w:cs="Arial"/>
        </w:rPr>
        <w:t xml:space="preserve"> 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nie ustalono</w:t>
      </w: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color w:val="7030A0"/>
        </w:rPr>
      </w:pP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VII. </w:t>
      </w:r>
      <w:r w:rsidRPr="008406A9">
        <w:rPr>
          <w:rFonts w:ascii="Arial" w:hAnsi="Arial" w:cs="Arial"/>
        </w:rPr>
        <w:t xml:space="preserve">CZY </w:t>
      </w:r>
      <w:r>
        <w:rPr>
          <w:rFonts w:ascii="Arial" w:hAnsi="Arial" w:cs="Arial"/>
        </w:rPr>
        <w:t xml:space="preserve">W ŚRODOWISKU DOMOWYM </w:t>
      </w:r>
      <w:r w:rsidRPr="008406A9">
        <w:rPr>
          <w:rFonts w:ascii="Arial" w:hAnsi="Arial" w:cs="Arial"/>
        </w:rPr>
        <w:t>AKTUALNIE JEST REALIZOWANA PROCEDURA „NIEBIESKIE KARTY”?</w:t>
      </w:r>
    </w:p>
    <w:p w:rsidR="00934251" w:rsidRPr="008406A9" w:rsidRDefault="00934251" w:rsidP="00934251">
      <w:pPr>
        <w:tabs>
          <w:tab w:val="left" w:pos="142"/>
        </w:tabs>
        <w:spacing w:after="0" w:line="240" w:lineRule="auto"/>
        <w:contextualSpacing/>
        <w:rPr>
          <w:rFonts w:ascii="Arial" w:hAnsi="Arial" w:cs="Arial"/>
        </w:rPr>
      </w:pPr>
      <w:r w:rsidRPr="008406A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8406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ta</w:t>
      </w:r>
      <w:r>
        <w:rPr>
          <w:rFonts w:ascii="Arial" w:hAnsi="Arial" w:cs="Arial"/>
        </w:rPr>
        <w:t xml:space="preserve">k 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 xml:space="preserve"> 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nie ustalono</w:t>
      </w: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caps/>
        </w:rPr>
      </w:pPr>
      <w:r w:rsidRPr="008406A9">
        <w:rPr>
          <w:rFonts w:ascii="Arial" w:hAnsi="Arial" w:cs="Arial"/>
          <w:caps/>
        </w:rPr>
        <w:t xml:space="preserve">VIII. Czy osoba stosująca przemoc domową POSIADA broń palną? </w:t>
      </w:r>
    </w:p>
    <w:p w:rsidR="00934251" w:rsidRPr="008406A9" w:rsidRDefault="00934251" w:rsidP="00934251">
      <w:pPr>
        <w:tabs>
          <w:tab w:val="left" w:pos="142"/>
        </w:tabs>
        <w:spacing w:after="0" w:line="240" w:lineRule="auto"/>
        <w:contextualSpacing/>
        <w:rPr>
          <w:rFonts w:ascii="Arial" w:hAnsi="Arial" w:cs="Arial"/>
        </w:rPr>
      </w:pPr>
      <w:r w:rsidRPr="008406A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8406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ta</w:t>
      </w:r>
      <w:r>
        <w:rPr>
          <w:rFonts w:ascii="Arial" w:hAnsi="Arial" w:cs="Arial"/>
        </w:rPr>
        <w:t xml:space="preserve">k 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 xml:space="preserve"> 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nie ustalono</w:t>
      </w:r>
    </w:p>
    <w:p w:rsidR="00934251" w:rsidRPr="00D81917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  <w:r w:rsidRPr="008406A9">
        <w:rPr>
          <w:rFonts w:ascii="Arial" w:hAnsi="Arial" w:cs="Arial"/>
        </w:rPr>
        <w:t>IX. CZY OSOBA DOZNAJĄCA PRZEMOCY DOMOWEJ CZUJE SIĘ BEZPIECZNIE? (TAK/NIE)</w:t>
      </w:r>
      <w:r w:rsidRPr="00D56EA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)</w:t>
      </w:r>
    </w:p>
    <w:p w:rsidR="00934251" w:rsidRPr="00D81917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2922"/>
        <w:gridCol w:w="3494"/>
      </w:tblGrid>
      <w:tr w:rsidR="00934251" w:rsidRPr="00C43E64" w:rsidTr="00723CC7">
        <w:trPr>
          <w:trHeight w:val="313"/>
        </w:trPr>
        <w:tc>
          <w:tcPr>
            <w:tcW w:w="3081" w:type="dxa"/>
          </w:tcPr>
          <w:p w:rsidR="00934251" w:rsidRPr="008406A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6A9">
              <w:rPr>
                <w:rFonts w:ascii="Arial" w:hAnsi="Arial" w:cs="Arial"/>
                <w:sz w:val="20"/>
                <w:szCs w:val="20"/>
              </w:rPr>
              <w:t>Osoba 1 doznająca przemocy</w:t>
            </w:r>
          </w:p>
        </w:tc>
        <w:tc>
          <w:tcPr>
            <w:tcW w:w="2922" w:type="dxa"/>
          </w:tcPr>
          <w:p w:rsidR="00934251" w:rsidRPr="008406A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6A9">
              <w:rPr>
                <w:rFonts w:ascii="Arial" w:hAnsi="Arial" w:cs="Arial"/>
                <w:sz w:val="20"/>
                <w:szCs w:val="20"/>
              </w:rPr>
              <w:t>Osoba 2 doznająca przemocy</w:t>
            </w:r>
          </w:p>
        </w:tc>
        <w:tc>
          <w:tcPr>
            <w:tcW w:w="3494" w:type="dxa"/>
          </w:tcPr>
          <w:p w:rsidR="00934251" w:rsidRPr="008406A9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6A9">
              <w:rPr>
                <w:rFonts w:ascii="Arial" w:hAnsi="Arial" w:cs="Arial"/>
                <w:sz w:val="20"/>
                <w:szCs w:val="20"/>
              </w:rPr>
              <w:t>Osoba 3 doznająca przemocy</w:t>
            </w:r>
          </w:p>
        </w:tc>
      </w:tr>
      <w:tr w:rsidR="00934251" w:rsidRPr="00C43E64" w:rsidTr="00723CC7">
        <w:tc>
          <w:tcPr>
            <w:tcW w:w="3081" w:type="dxa"/>
          </w:tcPr>
          <w:p w:rsidR="00934251" w:rsidRPr="00621A0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2" w:type="dxa"/>
          </w:tcPr>
          <w:p w:rsidR="00934251" w:rsidRPr="00621A0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4" w:type="dxa"/>
          </w:tcPr>
          <w:p w:rsidR="00934251" w:rsidRPr="00621A0F" w:rsidRDefault="00934251" w:rsidP="0052178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4251" w:rsidRPr="00D81917" w:rsidRDefault="00934251" w:rsidP="00934251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Arial" w:hAnsi="Arial" w:cs="Arial"/>
          <w:sz w:val="16"/>
          <w:szCs w:val="16"/>
        </w:rPr>
      </w:pPr>
    </w:p>
    <w:p w:rsidR="00934251" w:rsidRPr="006B6A7F" w:rsidRDefault="00934251" w:rsidP="00934251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Arial" w:hAnsi="Arial" w:cs="Arial"/>
          <w:sz w:val="18"/>
          <w:szCs w:val="18"/>
        </w:rPr>
      </w:pPr>
      <w:r w:rsidRPr="006B6A7F">
        <w:rPr>
          <w:rFonts w:ascii="Arial" w:hAnsi="Arial" w:cs="Arial"/>
          <w:sz w:val="18"/>
          <w:szCs w:val="18"/>
        </w:rPr>
        <w:t>Uwaga! W przypadku większej niż 3 liczby osób doznających przemocy dołącz kolejną kartę zawierając</w:t>
      </w:r>
      <w:r>
        <w:rPr>
          <w:rFonts w:ascii="Arial" w:hAnsi="Arial" w:cs="Arial"/>
          <w:sz w:val="18"/>
          <w:szCs w:val="18"/>
        </w:rPr>
        <w:t>ą</w:t>
      </w:r>
      <w:r w:rsidRPr="006B6A7F">
        <w:rPr>
          <w:rFonts w:ascii="Arial" w:hAnsi="Arial" w:cs="Arial"/>
          <w:sz w:val="18"/>
          <w:szCs w:val="18"/>
        </w:rPr>
        <w:t xml:space="preserve"> Tabelę IX   </w:t>
      </w:r>
    </w:p>
    <w:p w:rsidR="00934251" w:rsidRPr="006B6A7F" w:rsidRDefault="00934251" w:rsidP="00934251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Arial" w:hAnsi="Arial" w:cs="Arial"/>
          <w:sz w:val="16"/>
          <w:szCs w:val="16"/>
        </w:rPr>
      </w:pPr>
    </w:p>
    <w:p w:rsidR="00934251" w:rsidRPr="008406A9" w:rsidRDefault="00934251" w:rsidP="00934251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/>
        </w:rPr>
      </w:pPr>
      <w:r w:rsidRPr="001D19DA">
        <w:rPr>
          <w:rFonts w:ascii="Arial" w:hAnsi="Arial" w:cs="Arial"/>
        </w:rPr>
        <w:t>X</w:t>
      </w:r>
      <w:r w:rsidRPr="00D81917">
        <w:rPr>
          <w:rFonts w:ascii="Arial" w:hAnsi="Arial" w:cs="Arial"/>
        </w:rPr>
        <w:t>.</w:t>
      </w:r>
      <w:r w:rsidRPr="00D81917">
        <w:rPr>
          <w:rFonts w:ascii="Arial" w:hAnsi="Arial" w:cs="Arial"/>
          <w:b/>
        </w:rPr>
        <w:t xml:space="preserve"> </w:t>
      </w:r>
      <w:r w:rsidRPr="008406A9">
        <w:rPr>
          <w:rFonts w:ascii="Arial" w:hAnsi="Arial" w:cs="Arial"/>
        </w:rPr>
        <w:t>ŚWIADKOWIE STOSOWANIA PRZEMOCY DOMOWEJ</w:t>
      </w:r>
      <w:r w:rsidRPr="008406A9">
        <w:rPr>
          <w:rFonts w:ascii="Arial" w:hAnsi="Arial" w:cs="Arial"/>
          <w:b/>
        </w:rPr>
        <w:t xml:space="preserve"> </w:t>
      </w:r>
    </w:p>
    <w:p w:rsidR="00934251" w:rsidRPr="008406A9" w:rsidRDefault="00934251" w:rsidP="00934251">
      <w:pPr>
        <w:tabs>
          <w:tab w:val="left" w:pos="142"/>
        </w:tabs>
        <w:spacing w:after="0" w:line="240" w:lineRule="auto"/>
        <w:contextualSpacing/>
        <w:rPr>
          <w:rFonts w:ascii="Arial" w:hAnsi="Arial" w:cs="Arial"/>
        </w:rPr>
      </w:pPr>
      <w:r w:rsidRPr="008406A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8406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ustalono - wypełnij tabelę              </w:t>
      </w:r>
      <w:r w:rsidRPr="008406A9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406A9">
        <w:rPr>
          <w:rFonts w:ascii="Arial" w:hAnsi="Arial" w:cs="Arial"/>
        </w:rPr>
        <w:instrText xml:space="preserve"> FORMCHECKBOX </w:instrText>
      </w:r>
      <w:r w:rsidR="006E0FB4">
        <w:rPr>
          <w:rFonts w:ascii="Arial" w:hAnsi="Arial" w:cs="Arial"/>
        </w:rPr>
      </w:r>
      <w:r w:rsidR="006E0FB4">
        <w:rPr>
          <w:rFonts w:ascii="Arial" w:hAnsi="Arial" w:cs="Arial"/>
        </w:rPr>
        <w:fldChar w:fldCharType="separate"/>
      </w:r>
      <w:r w:rsidRPr="008406A9">
        <w:rPr>
          <w:rFonts w:ascii="Arial" w:hAnsi="Arial" w:cs="Arial"/>
        </w:rPr>
        <w:fldChar w:fldCharType="end"/>
      </w:r>
      <w:r w:rsidRPr="008406A9">
        <w:rPr>
          <w:rFonts w:ascii="Arial" w:hAnsi="Arial" w:cs="Arial"/>
        </w:rPr>
        <w:t xml:space="preserve"> nie ustalono</w:t>
      </w:r>
    </w:p>
    <w:p w:rsidR="00934251" w:rsidRPr="008406A9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427"/>
        <w:gridCol w:w="2410"/>
        <w:gridCol w:w="2551"/>
      </w:tblGrid>
      <w:tr w:rsidR="00934251" w:rsidRPr="00C43E64" w:rsidTr="00723CC7">
        <w:trPr>
          <w:trHeight w:val="280"/>
        </w:trPr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6A9">
              <w:rPr>
                <w:rFonts w:ascii="Arial" w:hAnsi="Arial" w:cs="Arial"/>
                <w:sz w:val="20"/>
                <w:szCs w:val="20"/>
              </w:rPr>
              <w:t>Dane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Świadek 1</w:t>
            </w: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Świadek 2</w:t>
            </w: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Świadek 3</w:t>
            </w: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Wiek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9497" w:type="dxa"/>
            <w:gridSpan w:val="4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Adres miejsca</w:t>
            </w:r>
            <w:r w:rsidRPr="008406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zamieszkania:</w:t>
            </w: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Gmina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rPr>
          <w:trHeight w:val="268"/>
        </w:trPr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8406A9">
              <w:rPr>
                <w:rFonts w:ascii="Arial" w:hAnsi="Arial" w:cs="Arial"/>
                <w:bCs/>
                <w:sz w:val="20"/>
                <w:szCs w:val="20"/>
              </w:rPr>
              <w:t>ojewództwo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 xml:space="preserve">Ulica 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Nr domu/nr lokalu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2109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406A9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lub a</w:t>
            </w:r>
            <w:r w:rsidRPr="008406A9">
              <w:rPr>
                <w:rFonts w:ascii="Arial" w:hAnsi="Arial" w:cs="Arial"/>
                <w:bCs/>
                <w:sz w:val="20"/>
                <w:szCs w:val="20"/>
              </w:rPr>
              <w:t>dres e-mail</w:t>
            </w: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9497" w:type="dxa"/>
            <w:gridSpan w:val="4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8406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tosunek świadka do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osób, wobec których są podejmowane działania w ramach procedury</w:t>
            </w:r>
            <w:r w:rsidRPr="008406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„Niebieskie Karty” </w:t>
            </w:r>
            <w:r w:rsidRPr="008406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(np.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członek rodziny, osoba obca</w:t>
            </w:r>
            <w:r w:rsidRPr="008406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Pr="00D56EA5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934251" w:rsidRPr="00C43E64" w:rsidTr="00723CC7">
        <w:tc>
          <w:tcPr>
            <w:tcW w:w="2109" w:type="dxa"/>
            <w:tcBorders>
              <w:left w:val="nil"/>
              <w:bottom w:val="nil"/>
            </w:tcBorders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27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34251" w:rsidRPr="008406A9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1DBE" w:rsidRDefault="00951DBE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</w:p>
    <w:p w:rsidR="00951DBE" w:rsidRDefault="00951D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B61C4E">
        <w:rPr>
          <w:rFonts w:ascii="Arial" w:hAnsi="Arial" w:cs="Arial"/>
        </w:rPr>
        <w:lastRenderedPageBreak/>
        <w:t xml:space="preserve">XI. DZIAŁANIA </w:t>
      </w:r>
      <w:r>
        <w:rPr>
          <w:rFonts w:ascii="Arial" w:hAnsi="Arial" w:cs="Arial"/>
        </w:rPr>
        <w:t xml:space="preserve">INTERWENCYJNE </w:t>
      </w:r>
      <w:r w:rsidRPr="00B61C4E">
        <w:rPr>
          <w:rFonts w:ascii="Arial" w:hAnsi="Arial" w:cs="Arial"/>
        </w:rPr>
        <w:t xml:space="preserve">PODJĘTE WOBEC OSOBY </w:t>
      </w:r>
      <w:r>
        <w:rPr>
          <w:rFonts w:ascii="Arial" w:hAnsi="Arial" w:cs="Arial"/>
        </w:rPr>
        <w:t>STOSUJĄCEJ</w:t>
      </w:r>
      <w:r w:rsidRPr="00B61C4E">
        <w:rPr>
          <w:rFonts w:ascii="Arial" w:hAnsi="Arial" w:cs="Arial"/>
        </w:rPr>
        <w:t xml:space="preserve"> PRZEMOC DOMOW</w:t>
      </w:r>
      <w:r>
        <w:rPr>
          <w:rFonts w:ascii="Arial" w:hAnsi="Arial" w:cs="Arial"/>
        </w:rPr>
        <w:t>Ą</w:t>
      </w:r>
      <w:r w:rsidRPr="00B61C4E">
        <w:rPr>
          <w:rFonts w:ascii="Arial" w:hAnsi="Arial" w:cs="Arial"/>
        </w:rPr>
        <w:t xml:space="preserve"> </w:t>
      </w: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61C4E">
        <w:rPr>
          <w:rFonts w:ascii="Arial" w:hAnsi="Arial" w:cs="Arial"/>
        </w:rPr>
        <w:t>(zaznacz w odpowiednim miejscu znak X):</w:t>
      </w: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3407"/>
        <w:gridCol w:w="1201"/>
        <w:gridCol w:w="1275"/>
      </w:tblGrid>
      <w:tr w:rsidR="00934251" w:rsidRPr="00C43E64" w:rsidTr="00723CC7">
        <w:tc>
          <w:tcPr>
            <w:tcW w:w="7163" w:type="dxa"/>
            <w:gridSpan w:val="2"/>
            <w:shd w:val="clear" w:color="auto" w:fill="auto"/>
          </w:tcPr>
          <w:p w:rsidR="00934251" w:rsidRPr="00C43E64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Działanie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1E0">
              <w:rPr>
                <w:rFonts w:ascii="Arial" w:hAnsi="Arial" w:cs="Arial"/>
                <w:sz w:val="16"/>
                <w:szCs w:val="16"/>
              </w:rPr>
              <w:t>Osoba</w:t>
            </w:r>
            <w:r>
              <w:rPr>
                <w:rFonts w:ascii="Arial" w:hAnsi="Arial" w:cs="Arial"/>
                <w:sz w:val="16"/>
                <w:szCs w:val="16"/>
              </w:rPr>
              <w:t xml:space="preserve"> 1 stosująca przemoc</w:t>
            </w: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1E0">
              <w:rPr>
                <w:rFonts w:ascii="Arial" w:hAnsi="Arial" w:cs="Arial"/>
                <w:sz w:val="16"/>
                <w:szCs w:val="16"/>
              </w:rPr>
              <w:t>Osoba</w:t>
            </w:r>
            <w:r>
              <w:rPr>
                <w:rFonts w:ascii="Arial" w:hAnsi="Arial" w:cs="Arial"/>
                <w:sz w:val="16"/>
                <w:szCs w:val="16"/>
              </w:rPr>
              <w:t xml:space="preserve"> 2 stosująca przemoc</w:t>
            </w: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</w:tcPr>
          <w:p w:rsidR="00934251" w:rsidRPr="00C43E64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Badanie na zawartość alkoholu (wynik)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bottom"/>
          </w:tcPr>
          <w:p w:rsidR="00934251" w:rsidRPr="00C43E64" w:rsidRDefault="00934251" w:rsidP="00521784">
            <w:pPr>
              <w:shd w:val="clear" w:color="auto" w:fill="FFFFFF"/>
              <w:tabs>
                <w:tab w:val="left" w:leader="dot" w:pos="3408"/>
              </w:tabs>
              <w:spacing w:after="0"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Doprowadzenie do wytrzeźwienia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rPr>
          <w:trHeight w:val="240"/>
        </w:trPr>
        <w:tc>
          <w:tcPr>
            <w:tcW w:w="3756" w:type="dxa"/>
            <w:vMerge w:val="restart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 xml:space="preserve">Doprowadzenie do </w:t>
            </w:r>
            <w:r w:rsidRPr="00FB7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policyjnego pomieszczenia dla osób zatrzymanych 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</w:t>
            </w:r>
            <w:r w:rsidRPr="00FB7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15a ustawy z dnia 6 kwietnia 1990 r. o Policji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721F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1F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2023 r.</w:t>
            </w:r>
            <w:r w:rsidRPr="00721F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poz.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171, z późn. zm.)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rPr>
          <w:trHeight w:val="255"/>
        </w:trPr>
        <w:tc>
          <w:tcPr>
            <w:tcW w:w="3756" w:type="dxa"/>
            <w:vMerge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934251" w:rsidRPr="00721FE6" w:rsidRDefault="00934251" w:rsidP="00521784">
            <w:pPr>
              <w:shd w:val="clear" w:color="auto" w:fill="FFFFFF"/>
              <w:spacing w:after="0" w:line="25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1F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art. 244 ustawy</w:t>
            </w:r>
            <w:r w:rsidRPr="00C43E64">
              <w:rPr>
                <w:rFonts w:ascii="Arial" w:hAnsi="Arial" w:cs="Arial"/>
                <w:sz w:val="20"/>
                <w:szCs w:val="20"/>
              </w:rPr>
              <w:t xml:space="preserve"> z dnia 6 czerwca 1997 r.</w:t>
            </w:r>
            <w:r w:rsidRPr="00721F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Kodeks postępowania karnego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(Dz. U. z 2022 r. </w:t>
            </w:r>
            <w:r w:rsidRPr="00721F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 1375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 późn. zm.)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rPr>
          <w:trHeight w:val="255"/>
        </w:trPr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FB7E47" w:rsidRDefault="00934251" w:rsidP="00521784">
            <w:pPr>
              <w:shd w:val="clear" w:color="auto" w:fill="FFFFFF"/>
              <w:spacing w:after="0" w:line="25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Zatrzymanie w izbie zatrzymań jednostki organizacyjnej Żandarmerii Wojskowej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Powiadomienie organów ścigania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Wydanie nakazu natychmiastowego opuszczenia wspólnie zajmowanego mieszkania i jego bezpośredniego otoczenia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Wydanie zakazu zbliżania się do wspólnie zajmowanego mieszkania i jego bezpośredniego otoczenia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Zakaz zbliżania się osoby stosującej przemoc domową do osoby dotkniętej taką przemocą na określoną w metrach odległość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Zakaz kontaktowania się z osobą dotkniętą przemocą domową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Zakaz wstępu i przebywania osoby stosującej przemoc na terenie szkoły, placówki oświatowej, opiekuńczej i artystycznej,</w:t>
            </w:r>
            <w:r w:rsidRPr="00C43E64">
              <w:t xml:space="preserve"> </w:t>
            </w:r>
            <w:r w:rsidRPr="00C43E64">
              <w:rPr>
                <w:rFonts w:ascii="Arial" w:hAnsi="Arial" w:cs="Arial"/>
                <w:sz w:val="20"/>
                <w:szCs w:val="20"/>
              </w:rPr>
              <w:t>do których uczęszcza osoba dotknięta przemocą domową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Zakaz wstępu i przebywania osoby stosującej przemoc w miejscach pracy</w:t>
            </w:r>
            <w:r w:rsidRPr="00C43E64">
              <w:t xml:space="preserve"> </w:t>
            </w:r>
            <w:r w:rsidRPr="00C43E64">
              <w:rPr>
                <w:rFonts w:ascii="Arial" w:hAnsi="Arial" w:cs="Arial"/>
                <w:sz w:val="20"/>
                <w:szCs w:val="20"/>
              </w:rPr>
              <w:t>osoby doznającej przemocy domowej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Zawiadomienie komórki organizacyjnej Policji, właściwej w spawach wydawania pozwolenia na broń, o wszczęciu procedury „Niebieskie Karty”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Odebranie broni palnej, amunicji oraz dokumentów potwierdzających legalność posiadania broni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Poinformowanie o prawnokarnych konsekwencjach stosowania przemocy domowej</w:t>
            </w:r>
          </w:p>
        </w:tc>
        <w:tc>
          <w:tcPr>
            <w:tcW w:w="1201" w:type="dxa"/>
            <w:shd w:val="clear" w:color="auto" w:fill="auto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34251" w:rsidRPr="007141E0" w:rsidRDefault="00934251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723CC7"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51" w:rsidRPr="00C43E64" w:rsidRDefault="00934251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Inne (wymień jakie?)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251" w:rsidRPr="007141E0" w:rsidRDefault="00934251" w:rsidP="005217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1" w:rsidRPr="007141E0" w:rsidRDefault="00934251" w:rsidP="005217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34251" w:rsidRDefault="00934251" w:rsidP="00934251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723CC7" w:rsidRDefault="00723CC7" w:rsidP="00723CC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B61C4E">
        <w:rPr>
          <w:rFonts w:ascii="Arial" w:hAnsi="Arial" w:cs="Arial"/>
        </w:rPr>
        <w:t>X</w:t>
      </w:r>
      <w:r>
        <w:rPr>
          <w:rFonts w:ascii="Arial" w:hAnsi="Arial" w:cs="Arial"/>
        </w:rPr>
        <w:t>I</w:t>
      </w:r>
      <w:r w:rsidRPr="00B61C4E">
        <w:rPr>
          <w:rFonts w:ascii="Arial" w:hAnsi="Arial" w:cs="Arial"/>
        </w:rPr>
        <w:t xml:space="preserve">I. DZIAŁANIA </w:t>
      </w:r>
      <w:r>
        <w:rPr>
          <w:rFonts w:ascii="Arial" w:hAnsi="Arial" w:cs="Arial"/>
        </w:rPr>
        <w:t xml:space="preserve">INTERWENCYJNE </w:t>
      </w:r>
      <w:r w:rsidRPr="00B61C4E">
        <w:rPr>
          <w:rFonts w:ascii="Arial" w:hAnsi="Arial" w:cs="Arial"/>
        </w:rPr>
        <w:t xml:space="preserve">PODJĘTE WOBEC OSOBY DOZNAJĄCEJ PRZEMOCY DOMOWEJ </w:t>
      </w:r>
    </w:p>
    <w:p w:rsidR="00723CC7" w:rsidRPr="00C43E64" w:rsidRDefault="00723CC7" w:rsidP="00723CC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43E64">
        <w:rPr>
          <w:rFonts w:ascii="Arial" w:hAnsi="Arial" w:cs="Arial"/>
        </w:rPr>
        <w:t>(zaznacz w odpowiednim miejscu znak X):</w:t>
      </w:r>
    </w:p>
    <w:tbl>
      <w:tblPr>
        <w:tblW w:w="105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26"/>
        <w:gridCol w:w="1199"/>
        <w:gridCol w:w="946"/>
        <w:gridCol w:w="1501"/>
        <w:gridCol w:w="869"/>
      </w:tblGrid>
      <w:tr w:rsidR="00910C99" w:rsidRPr="00C43E64" w:rsidTr="00951DBE">
        <w:trPr>
          <w:trHeight w:val="537"/>
        </w:trPr>
        <w:tc>
          <w:tcPr>
            <w:tcW w:w="5993" w:type="dxa"/>
            <w:gridSpan w:val="2"/>
            <w:shd w:val="clear" w:color="auto" w:fill="auto"/>
          </w:tcPr>
          <w:p w:rsidR="00723CC7" w:rsidRPr="00C43E64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Działanie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1E0">
              <w:rPr>
                <w:rFonts w:ascii="Arial" w:hAnsi="Arial" w:cs="Arial"/>
                <w:sz w:val="16"/>
                <w:szCs w:val="16"/>
              </w:rPr>
              <w:t>Osoba</w:t>
            </w:r>
            <w:r>
              <w:rPr>
                <w:rFonts w:ascii="Arial" w:hAnsi="Arial" w:cs="Arial"/>
                <w:sz w:val="16"/>
                <w:szCs w:val="16"/>
              </w:rPr>
              <w:t xml:space="preserve"> 1 doznająca przemocy</w:t>
            </w:r>
          </w:p>
        </w:tc>
        <w:tc>
          <w:tcPr>
            <w:tcW w:w="946" w:type="dxa"/>
          </w:tcPr>
          <w:p w:rsidR="00723CC7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1E0">
              <w:rPr>
                <w:rFonts w:ascii="Arial" w:hAnsi="Arial" w:cs="Arial"/>
                <w:sz w:val="16"/>
                <w:szCs w:val="16"/>
              </w:rPr>
              <w:t>Osoba</w:t>
            </w:r>
            <w:r>
              <w:rPr>
                <w:rFonts w:ascii="Arial" w:hAnsi="Arial" w:cs="Arial"/>
                <w:sz w:val="16"/>
                <w:szCs w:val="16"/>
              </w:rPr>
              <w:t xml:space="preserve"> 2 doznająca</w:t>
            </w:r>
          </w:p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przemocy</w:t>
            </w:r>
          </w:p>
        </w:tc>
        <w:tc>
          <w:tcPr>
            <w:tcW w:w="2370" w:type="dxa"/>
            <w:gridSpan w:val="2"/>
          </w:tcPr>
          <w:p w:rsidR="00723CC7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1E0">
              <w:rPr>
                <w:rFonts w:ascii="Arial" w:hAnsi="Arial" w:cs="Arial"/>
                <w:sz w:val="16"/>
                <w:szCs w:val="16"/>
              </w:rPr>
              <w:t>Osoba</w:t>
            </w:r>
            <w:r>
              <w:rPr>
                <w:rFonts w:ascii="Arial" w:hAnsi="Arial" w:cs="Arial"/>
                <w:sz w:val="16"/>
                <w:szCs w:val="16"/>
              </w:rPr>
              <w:t xml:space="preserve"> 3 doznająca</w:t>
            </w:r>
          </w:p>
          <w:p w:rsidR="00723CC7" w:rsidRPr="00C43E64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przemocy</w:t>
            </w:r>
          </w:p>
        </w:tc>
      </w:tr>
      <w:tr w:rsidR="00910C99" w:rsidRPr="00C43E64" w:rsidTr="00951DBE">
        <w:trPr>
          <w:trHeight w:val="283"/>
        </w:trPr>
        <w:tc>
          <w:tcPr>
            <w:tcW w:w="5993" w:type="dxa"/>
            <w:gridSpan w:val="2"/>
            <w:shd w:val="clear" w:color="auto" w:fill="auto"/>
          </w:tcPr>
          <w:p w:rsidR="00723CC7" w:rsidRPr="00C43E64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Udzielono pomocy ambulatoryjnej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68"/>
        </w:trPr>
        <w:tc>
          <w:tcPr>
            <w:tcW w:w="5993" w:type="dxa"/>
            <w:gridSpan w:val="2"/>
            <w:shd w:val="clear" w:color="auto" w:fill="auto"/>
            <w:vAlign w:val="bottom"/>
          </w:tcPr>
          <w:p w:rsidR="00723CC7" w:rsidRPr="00C43E64" w:rsidRDefault="00723CC7" w:rsidP="00521784">
            <w:pPr>
              <w:shd w:val="clear" w:color="auto" w:fill="FFFFFF"/>
              <w:tabs>
                <w:tab w:val="left" w:leader="dot" w:pos="3408"/>
              </w:tabs>
              <w:spacing w:after="0"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Przyjęto na leczenie szpitalne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68"/>
        </w:trPr>
        <w:tc>
          <w:tcPr>
            <w:tcW w:w="5993" w:type="dxa"/>
            <w:gridSpan w:val="2"/>
            <w:shd w:val="clear" w:color="auto" w:fill="auto"/>
            <w:vAlign w:val="center"/>
          </w:tcPr>
          <w:p w:rsidR="00723CC7" w:rsidRPr="00C43E64" w:rsidRDefault="00723CC7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 xml:space="preserve">Wydano zaświadczenie </w:t>
            </w:r>
            <w:r w:rsidRPr="00C43E6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o przyczynach i rodzaju uszkodzeń ciała 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68"/>
        </w:trPr>
        <w:tc>
          <w:tcPr>
            <w:tcW w:w="5993" w:type="dxa"/>
            <w:gridSpan w:val="2"/>
            <w:shd w:val="clear" w:color="auto" w:fill="auto"/>
            <w:vAlign w:val="center"/>
          </w:tcPr>
          <w:p w:rsidR="00723CC7" w:rsidRPr="00C43E64" w:rsidRDefault="00723CC7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Zapewniono schronienie w placówce całodobowej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68"/>
        </w:trPr>
        <w:tc>
          <w:tcPr>
            <w:tcW w:w="5993" w:type="dxa"/>
            <w:gridSpan w:val="2"/>
            <w:shd w:val="clear" w:color="auto" w:fill="auto"/>
            <w:vAlign w:val="center"/>
          </w:tcPr>
          <w:p w:rsidR="00723CC7" w:rsidRPr="00C43E64" w:rsidRDefault="00723CC7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Zabezpieczono małoletniego w sytuacji zagrożenia zdrowia lub życia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68"/>
        </w:trPr>
        <w:tc>
          <w:tcPr>
            <w:tcW w:w="5993" w:type="dxa"/>
            <w:gridSpan w:val="2"/>
            <w:shd w:val="clear" w:color="auto" w:fill="auto"/>
            <w:vAlign w:val="center"/>
          </w:tcPr>
          <w:p w:rsidR="00723CC7" w:rsidRPr="00C43E64" w:rsidRDefault="00723CC7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Powiadomiono sąd rodzinny o sytuacji małoletniego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68"/>
        </w:trPr>
        <w:tc>
          <w:tcPr>
            <w:tcW w:w="5993" w:type="dxa"/>
            <w:gridSpan w:val="2"/>
            <w:shd w:val="clear" w:color="auto" w:fill="auto"/>
            <w:vAlign w:val="center"/>
          </w:tcPr>
          <w:p w:rsidR="00723CC7" w:rsidRPr="00C43E64" w:rsidRDefault="00723CC7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 xml:space="preserve">Przekazanie formularza „Niebieska Karta – B” </w:t>
            </w:r>
          </w:p>
        </w:tc>
        <w:tc>
          <w:tcPr>
            <w:tcW w:w="1199" w:type="dxa"/>
            <w:shd w:val="clear" w:color="auto" w:fill="auto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723CC7" w:rsidRPr="007141E0" w:rsidRDefault="00723CC7" w:rsidP="00521784">
            <w:pPr>
              <w:tabs>
                <w:tab w:val="left" w:pos="284"/>
              </w:tabs>
              <w:spacing w:after="0" w:line="240" w:lineRule="auto"/>
              <w:ind w:left="488"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0C99" w:rsidRPr="00C43E64" w:rsidTr="00951DBE">
        <w:trPr>
          <w:trHeight w:val="283"/>
        </w:trPr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C7" w:rsidRPr="00C43E64" w:rsidRDefault="00723CC7" w:rsidP="00521784">
            <w:pPr>
              <w:shd w:val="clear" w:color="auto" w:fill="FFFFFF"/>
              <w:spacing w:after="0" w:line="250" w:lineRule="exact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E64">
              <w:rPr>
                <w:rFonts w:ascii="Arial" w:hAnsi="Arial" w:cs="Arial"/>
                <w:color w:val="000000"/>
                <w:sz w:val="20"/>
                <w:szCs w:val="20"/>
              </w:rPr>
              <w:t>Inne (wymień jakie?)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C7" w:rsidRPr="007141E0" w:rsidRDefault="00723CC7" w:rsidP="005217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C7" w:rsidRPr="007141E0" w:rsidRDefault="00723CC7" w:rsidP="005217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C7" w:rsidRPr="007141E0" w:rsidRDefault="00723CC7" w:rsidP="00521784">
            <w:pPr>
              <w:spacing w:after="0"/>
              <w:ind w:left="488" w:right="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51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580"/>
        </w:trPr>
        <w:tc>
          <w:tcPr>
            <w:tcW w:w="9072" w:type="dxa"/>
            <w:gridSpan w:val="4"/>
          </w:tcPr>
          <w:p w:rsidR="00934251" w:rsidRPr="00C43E64" w:rsidRDefault="00934251" w:rsidP="00521784">
            <w:pPr>
              <w:autoSpaceDE w:val="0"/>
              <w:autoSpaceDN w:val="0"/>
              <w:adjustRightInd w:val="0"/>
              <w:spacing w:after="0" w:line="240" w:lineRule="exact"/>
              <w:ind w:left="505" w:hanging="505"/>
              <w:rPr>
                <w:rFonts w:ascii="Arial" w:hAnsi="Arial" w:cs="Arial"/>
              </w:rPr>
            </w:pPr>
            <w:r w:rsidRPr="00C43E64">
              <w:rPr>
                <w:rFonts w:ascii="Arial" w:hAnsi="Arial" w:cs="Arial"/>
              </w:rPr>
              <w:lastRenderedPageBreak/>
              <w:t xml:space="preserve">XIII. DODATKOWE INFORMACJE </w:t>
            </w:r>
          </w:p>
        </w:tc>
      </w:tr>
      <w:tr w:rsidR="00910C99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290"/>
        </w:trPr>
        <w:tc>
          <w:tcPr>
            <w:tcW w:w="9072" w:type="dxa"/>
            <w:gridSpan w:val="4"/>
            <w:vAlign w:val="bottom"/>
          </w:tcPr>
          <w:p w:rsidR="00910C99" w:rsidRPr="00C43E64" w:rsidRDefault="00910C99" w:rsidP="00521784">
            <w:pPr>
              <w:spacing w:after="0" w:line="270" w:lineRule="exact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910C99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290"/>
        </w:trPr>
        <w:tc>
          <w:tcPr>
            <w:tcW w:w="9072" w:type="dxa"/>
            <w:gridSpan w:val="4"/>
            <w:vAlign w:val="bottom"/>
          </w:tcPr>
          <w:p w:rsidR="00910C99" w:rsidRPr="00C43E64" w:rsidRDefault="00910C99" w:rsidP="00521784">
            <w:pPr>
              <w:spacing w:after="0" w:line="270" w:lineRule="exact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910C99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290"/>
        </w:trPr>
        <w:tc>
          <w:tcPr>
            <w:tcW w:w="9072" w:type="dxa"/>
            <w:gridSpan w:val="4"/>
            <w:vAlign w:val="bottom"/>
          </w:tcPr>
          <w:p w:rsidR="00910C99" w:rsidRPr="00C43E64" w:rsidRDefault="00910C99" w:rsidP="00521784">
            <w:pPr>
              <w:spacing w:after="0" w:line="270" w:lineRule="exact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910C99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290"/>
        </w:trPr>
        <w:tc>
          <w:tcPr>
            <w:tcW w:w="9072" w:type="dxa"/>
            <w:gridSpan w:val="4"/>
            <w:vAlign w:val="bottom"/>
          </w:tcPr>
          <w:p w:rsidR="00910C99" w:rsidRPr="00C43E64" w:rsidRDefault="00910C99" w:rsidP="00521784">
            <w:pPr>
              <w:spacing w:after="0" w:line="270" w:lineRule="exact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910C99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290"/>
        </w:trPr>
        <w:tc>
          <w:tcPr>
            <w:tcW w:w="9072" w:type="dxa"/>
            <w:gridSpan w:val="4"/>
            <w:vAlign w:val="bottom"/>
          </w:tcPr>
          <w:p w:rsidR="00910C99" w:rsidRPr="00C43E64" w:rsidRDefault="00910C99" w:rsidP="00521784">
            <w:pPr>
              <w:spacing w:after="0" w:line="270" w:lineRule="exact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910C99" w:rsidRPr="00C43E64" w:rsidTr="00951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869" w:type="dxa"/>
          <w:trHeight w:val="290"/>
        </w:trPr>
        <w:tc>
          <w:tcPr>
            <w:tcW w:w="9072" w:type="dxa"/>
            <w:gridSpan w:val="4"/>
            <w:vAlign w:val="bottom"/>
          </w:tcPr>
          <w:p w:rsidR="00910C99" w:rsidRPr="00C43E64" w:rsidRDefault="00910C99" w:rsidP="00521784">
            <w:pPr>
              <w:spacing w:after="0" w:line="270" w:lineRule="exact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</w:tbl>
    <w:p w:rsidR="00934251" w:rsidRPr="00D81917" w:rsidRDefault="00934251" w:rsidP="00934251">
      <w:p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934251" w:rsidRPr="00CB2CE3" w:rsidRDefault="00934251" w:rsidP="00934251">
      <w:pPr>
        <w:tabs>
          <w:tab w:val="left" w:pos="709"/>
        </w:tabs>
        <w:spacing w:after="0" w:line="240" w:lineRule="auto"/>
        <w:ind w:left="284"/>
        <w:contextualSpacing/>
        <w:rPr>
          <w:rFonts w:ascii="Arial" w:hAnsi="Arial" w:cs="Arial"/>
          <w:sz w:val="18"/>
          <w:szCs w:val="20"/>
        </w:rPr>
      </w:pPr>
    </w:p>
    <w:p w:rsidR="00934251" w:rsidRPr="00B923CB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  <w:r w:rsidRPr="00B923CB">
        <w:rPr>
          <w:rFonts w:ascii="Arial" w:hAnsi="Arial" w:cs="Arial"/>
        </w:rPr>
        <w:t xml:space="preserve">XIV. WSZCZĘCIE PROCEDURY </w:t>
      </w:r>
      <w:r>
        <w:rPr>
          <w:rFonts w:ascii="Arial" w:hAnsi="Arial" w:cs="Arial"/>
        </w:rPr>
        <w:t xml:space="preserve">„NIEBIESKIE KARTY” </w:t>
      </w:r>
      <w:r w:rsidRPr="00B923CB">
        <w:rPr>
          <w:rFonts w:ascii="Arial" w:hAnsi="Arial" w:cs="Arial"/>
        </w:rPr>
        <w:t>NASTĄPIŁO PRZEZ</w:t>
      </w:r>
    </w:p>
    <w:p w:rsidR="00934251" w:rsidRPr="00B923CB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</w:rPr>
      </w:pPr>
      <w:r w:rsidRPr="00B923CB">
        <w:rPr>
          <w:rFonts w:ascii="Arial" w:hAnsi="Arial" w:cs="Arial"/>
        </w:rPr>
        <w:t>(zaznacz w odpowiednim miejscu znak X):</w:t>
      </w: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1"/>
        <w:gridCol w:w="937"/>
      </w:tblGrid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Pracownika socjalnego jednostki organizacyjnej pomocy społecznej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Funkcjonariusza Policji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Żołnierza Żandarmerii Wojskowej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Pracownika socjalnego specjalistycznego ośrodka wsparcia dla osób doznających przemocy domowej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Asystenta rodziny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Nauczyciela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Osobę wykonującą zawód medyczny, w tym lekarza, pielęgniarkę, położną lub ratownika medycznego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spacing w:after="0" w:line="240" w:lineRule="auto"/>
            </w:pPr>
            <w:r w:rsidRPr="00C43E64">
              <w:rPr>
                <w:rFonts w:ascii="Arial" w:hAnsi="Arial" w:cs="Arial"/>
                <w:sz w:val="20"/>
                <w:szCs w:val="20"/>
              </w:rPr>
              <w:t>Przedstawiciela gminnej komisji rozwiązywania problemów alkoholowych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251" w:rsidRPr="00C43E64" w:rsidTr="00910C99">
        <w:tc>
          <w:tcPr>
            <w:tcW w:w="8561" w:type="dxa"/>
            <w:shd w:val="clear" w:color="auto" w:fill="auto"/>
          </w:tcPr>
          <w:p w:rsidR="00934251" w:rsidRPr="00C43E64" w:rsidRDefault="00934251" w:rsidP="005217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3E64">
              <w:rPr>
                <w:rFonts w:ascii="Arial" w:hAnsi="Arial" w:cs="Arial"/>
                <w:sz w:val="20"/>
                <w:szCs w:val="20"/>
              </w:rPr>
              <w:t>Pedagoga, psychologa lub terapeutę, będących przedstawicielami podmiotów, o których mowa w art. 9a ust. 3 ustawy z dnia 29 lipca 2005 r. o przeciwdziałaniu przemocy domowej</w:t>
            </w:r>
          </w:p>
        </w:tc>
        <w:tc>
          <w:tcPr>
            <w:tcW w:w="937" w:type="dxa"/>
            <w:shd w:val="clear" w:color="auto" w:fill="auto"/>
          </w:tcPr>
          <w:p w:rsidR="00934251" w:rsidRPr="00C43E64" w:rsidRDefault="00934251" w:rsidP="0052178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4251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8"/>
          <w:szCs w:val="20"/>
        </w:rPr>
      </w:pPr>
      <w:r w:rsidRPr="00502D7E">
        <w:rPr>
          <w:rFonts w:ascii="Arial" w:hAnsi="Arial" w:cs="Arial"/>
          <w:sz w:val="18"/>
          <w:szCs w:val="20"/>
        </w:rPr>
        <w:tab/>
      </w:r>
      <w:r w:rsidRPr="00502D7E">
        <w:rPr>
          <w:rFonts w:ascii="Arial" w:hAnsi="Arial" w:cs="Arial"/>
          <w:sz w:val="18"/>
          <w:szCs w:val="20"/>
        </w:rPr>
        <w:tab/>
      </w:r>
      <w:r w:rsidRPr="00502D7E">
        <w:rPr>
          <w:rFonts w:ascii="Arial" w:hAnsi="Arial" w:cs="Arial"/>
          <w:sz w:val="18"/>
          <w:szCs w:val="20"/>
        </w:rPr>
        <w:tab/>
      </w:r>
      <w:r w:rsidRPr="00502D7E">
        <w:rPr>
          <w:rFonts w:ascii="Arial" w:hAnsi="Arial" w:cs="Arial"/>
          <w:sz w:val="18"/>
          <w:szCs w:val="20"/>
        </w:rPr>
        <w:tab/>
      </w: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8"/>
          <w:szCs w:val="20"/>
        </w:rPr>
      </w:pPr>
    </w:p>
    <w:p w:rsidR="00910C99" w:rsidRDefault="00934251" w:rsidP="00910C99">
      <w:pPr>
        <w:tabs>
          <w:tab w:val="left" w:pos="709"/>
        </w:tabs>
        <w:spacing w:after="0" w:line="240" w:lineRule="auto"/>
        <w:ind w:left="708"/>
        <w:contextualSpacing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</w:r>
      <w:r w:rsidR="00910C99">
        <w:rPr>
          <w:rFonts w:ascii="Arial" w:hAnsi="Arial" w:cs="Arial"/>
          <w:sz w:val="18"/>
          <w:szCs w:val="20"/>
        </w:rPr>
        <w:tab/>
        <w:t>……………………………………………………………………..</w:t>
      </w:r>
      <w:r>
        <w:rPr>
          <w:rFonts w:ascii="Arial" w:hAnsi="Arial" w:cs="Arial"/>
          <w:sz w:val="18"/>
          <w:szCs w:val="20"/>
        </w:rPr>
        <w:t xml:space="preserve"> </w:t>
      </w:r>
    </w:p>
    <w:p w:rsidR="00910C99" w:rsidRDefault="00910C99" w:rsidP="00910C99">
      <w:pPr>
        <w:tabs>
          <w:tab w:val="left" w:pos="709"/>
        </w:tabs>
        <w:spacing w:after="0" w:line="240" w:lineRule="auto"/>
        <w:ind w:left="708"/>
        <w:contextualSpacing/>
        <w:rPr>
          <w:rFonts w:ascii="Arial" w:hAnsi="Arial" w:cs="Arial"/>
          <w:strike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="00934251" w:rsidRPr="00502D7E">
        <w:rPr>
          <w:rFonts w:ascii="Arial" w:hAnsi="Arial" w:cs="Arial"/>
          <w:sz w:val="18"/>
          <w:szCs w:val="20"/>
        </w:rPr>
        <w:t>imię i nazwisko oraz czytelny podpis</w:t>
      </w:r>
      <w:r w:rsidR="00934251">
        <w:rPr>
          <w:rFonts w:ascii="Arial" w:hAnsi="Arial" w:cs="Arial"/>
          <w:sz w:val="18"/>
          <w:szCs w:val="20"/>
        </w:rPr>
        <w:t xml:space="preserve"> osoby wypełniającej</w:t>
      </w:r>
    </w:p>
    <w:p w:rsidR="00934251" w:rsidRPr="00502D7E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                        formularz „Niebieska Karta – A”                            </w:t>
      </w:r>
    </w:p>
    <w:p w:rsidR="00934251" w:rsidRPr="00502D7E" w:rsidRDefault="00934251" w:rsidP="00934251">
      <w:pPr>
        <w:tabs>
          <w:tab w:val="left" w:pos="709"/>
        </w:tabs>
        <w:spacing w:after="0" w:line="240" w:lineRule="auto"/>
        <w:ind w:left="7371"/>
        <w:contextualSpacing/>
        <w:jc w:val="center"/>
        <w:rPr>
          <w:rFonts w:ascii="Arial" w:hAnsi="Arial" w:cs="Arial"/>
          <w:sz w:val="18"/>
          <w:szCs w:val="20"/>
        </w:rPr>
      </w:pP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</w:pP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</w:pPr>
    </w:p>
    <w:p w:rsidR="00934251" w:rsidRDefault="00934251" w:rsidP="00934251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18"/>
          <w:szCs w:val="20"/>
        </w:rPr>
      </w:pPr>
    </w:p>
    <w:p w:rsidR="00934251" w:rsidRPr="003B4A9F" w:rsidRDefault="00934251" w:rsidP="0093425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……………………..</w:t>
      </w:r>
      <w:r w:rsidRPr="003B4A9F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934251" w:rsidRPr="003B4A9F" w:rsidRDefault="00934251" w:rsidP="00934251">
      <w:pPr>
        <w:jc w:val="right"/>
        <w:rPr>
          <w:rFonts w:ascii="Arial" w:hAnsi="Arial" w:cs="Arial"/>
          <w:sz w:val="18"/>
          <w:szCs w:val="18"/>
        </w:rPr>
      </w:pPr>
      <w:r w:rsidRPr="003B4A9F">
        <w:rPr>
          <w:rFonts w:ascii="Arial" w:hAnsi="Arial" w:cs="Arial"/>
          <w:sz w:val="18"/>
          <w:szCs w:val="18"/>
        </w:rPr>
        <w:t>(data wpływu formularza, podpis członka Zespołu Interdyscyplinarnego)</w:t>
      </w:r>
    </w:p>
    <w:p w:rsidR="00934251" w:rsidRPr="00502D7E" w:rsidRDefault="00934251" w:rsidP="00934251">
      <w:pPr>
        <w:tabs>
          <w:tab w:val="left" w:pos="709"/>
        </w:tabs>
        <w:spacing w:after="0" w:line="240" w:lineRule="auto"/>
        <w:contextualSpacing/>
        <w:jc w:val="right"/>
      </w:pPr>
    </w:p>
    <w:p w:rsidR="00934251" w:rsidRDefault="00934251" w:rsidP="00934251">
      <w:pPr>
        <w:rPr>
          <w:rFonts w:ascii="Arial" w:hAnsi="Arial" w:cs="Arial"/>
          <w:sz w:val="20"/>
          <w:szCs w:val="20"/>
        </w:rPr>
      </w:pPr>
    </w:p>
    <w:p w:rsidR="00934251" w:rsidRDefault="00934251" w:rsidP="00934251">
      <w:pPr>
        <w:rPr>
          <w:rFonts w:ascii="Arial" w:hAnsi="Arial" w:cs="Arial"/>
          <w:sz w:val="20"/>
          <w:szCs w:val="20"/>
        </w:rPr>
      </w:pPr>
    </w:p>
    <w:p w:rsidR="00934251" w:rsidRDefault="00934251" w:rsidP="00934251">
      <w:pPr>
        <w:rPr>
          <w:rFonts w:ascii="Arial" w:hAnsi="Arial" w:cs="Arial"/>
          <w:sz w:val="20"/>
          <w:szCs w:val="20"/>
        </w:rPr>
      </w:pPr>
    </w:p>
    <w:p w:rsidR="00934251" w:rsidRDefault="00934251" w:rsidP="00934251">
      <w:pPr>
        <w:rPr>
          <w:rFonts w:ascii="Arial" w:hAnsi="Arial" w:cs="Arial"/>
          <w:sz w:val="20"/>
          <w:szCs w:val="20"/>
        </w:rPr>
      </w:pPr>
    </w:p>
    <w:p w:rsidR="00934251" w:rsidRDefault="00934251" w:rsidP="00934251">
      <w:pPr>
        <w:rPr>
          <w:rFonts w:ascii="Arial" w:hAnsi="Arial" w:cs="Arial"/>
          <w:sz w:val="20"/>
          <w:szCs w:val="20"/>
        </w:rPr>
      </w:pPr>
    </w:p>
    <w:p w:rsidR="00934251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34251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34251" w:rsidRPr="00C17A30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730BB">
        <w:rPr>
          <w:rFonts w:ascii="Arial" w:hAnsi="Arial" w:cs="Arial"/>
          <w:iCs/>
          <w:sz w:val="16"/>
          <w:szCs w:val="16"/>
          <w:vertAlign w:val="superscript"/>
        </w:rPr>
        <w:t>1</w:t>
      </w:r>
      <w:r>
        <w:rPr>
          <w:rFonts w:ascii="Arial" w:hAnsi="Arial" w:cs="Arial"/>
          <w:iCs/>
          <w:sz w:val="16"/>
          <w:szCs w:val="16"/>
          <w:vertAlign w:val="superscript"/>
        </w:rPr>
        <w:t>)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Pr="00C17A30">
        <w:rPr>
          <w:rFonts w:ascii="Arial" w:hAnsi="Arial" w:cs="Arial"/>
          <w:sz w:val="16"/>
          <w:szCs w:val="16"/>
        </w:rPr>
        <w:t>wpisać właściwe</w:t>
      </w:r>
    </w:p>
    <w:p w:rsidR="00934251" w:rsidRPr="00C17A30" w:rsidRDefault="00934251" w:rsidP="00934251">
      <w:pPr>
        <w:tabs>
          <w:tab w:val="left" w:pos="142"/>
        </w:tabs>
        <w:spacing w:after="0" w:line="240" w:lineRule="auto"/>
        <w:ind w:left="142" w:hanging="142"/>
        <w:rPr>
          <w:rFonts w:ascii="Arial" w:hAnsi="Arial" w:cs="Arial"/>
          <w:sz w:val="16"/>
          <w:szCs w:val="16"/>
          <w:vertAlign w:val="superscript"/>
        </w:rPr>
      </w:pPr>
      <w:r w:rsidRPr="00C17A30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C17A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17A30">
        <w:rPr>
          <w:rFonts w:ascii="Arial" w:hAnsi="Arial" w:cs="Arial"/>
          <w:sz w:val="16"/>
          <w:szCs w:val="16"/>
        </w:rPr>
        <w:t>umer PESEL wpisuje się, o ile danej osobie numer taki został nadany. W przypadku braku numeru PESEL jest konieczne podanie innych danych identyfikujących osobę</w:t>
      </w:r>
    </w:p>
    <w:p w:rsidR="00934251" w:rsidRDefault="00934251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C17A30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C17A3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C17A30">
        <w:rPr>
          <w:rFonts w:ascii="Arial" w:hAnsi="Arial" w:cs="Arial"/>
          <w:sz w:val="16"/>
          <w:szCs w:val="16"/>
        </w:rPr>
        <w:t>podkreślić rodzaje zachowań</w:t>
      </w:r>
    </w:p>
    <w:p w:rsidR="00951DBE" w:rsidRDefault="00951DBE" w:rsidP="00934251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51DBE" w:rsidRDefault="00951D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21784" w:rsidRPr="00825DB9" w:rsidRDefault="00521784" w:rsidP="00825DB9">
      <w:pPr>
        <w:pStyle w:val="Nagwek2"/>
      </w:pPr>
      <w:bookmarkStart w:id="42" w:name="_Toc174367042"/>
      <w:r w:rsidRPr="007648A8">
        <w:rPr>
          <w:b/>
        </w:rPr>
        <w:lastRenderedPageBreak/>
        <w:t>ZAŁĄCZNIK NR 6</w:t>
      </w:r>
      <w:r w:rsidR="007648A8">
        <w:t xml:space="preserve"> </w:t>
      </w:r>
      <w:r w:rsidR="007648A8">
        <w:t>– Zawiadomienie o podejrzeniu popełnienia przestępstwa</w:t>
      </w:r>
      <w:bookmarkEnd w:id="42"/>
    </w:p>
    <w:p w:rsidR="00521784" w:rsidRPr="00265D8D" w:rsidRDefault="00521784" w:rsidP="00521784">
      <w:pPr>
        <w:rPr>
          <w:sz w:val="20"/>
        </w:rPr>
      </w:pPr>
      <w:r w:rsidRPr="00265D8D">
        <w:rPr>
          <w:sz w:val="20"/>
        </w:rPr>
        <w:t>Do Standardów Ochrony Małoletnich</w:t>
      </w:r>
      <w:r>
        <w:rPr>
          <w:sz w:val="20"/>
        </w:rPr>
        <w:t xml:space="preserve"> </w:t>
      </w:r>
    </w:p>
    <w:p w:rsidR="00521784" w:rsidRDefault="00521784" w:rsidP="00521784">
      <w:pPr>
        <w:ind w:left="4956" w:firstLine="708"/>
      </w:pPr>
      <w:r>
        <w:t xml:space="preserve">Zielona Góra, dnia……………………. </w:t>
      </w:r>
    </w:p>
    <w:p w:rsidR="00521784" w:rsidRDefault="00521784" w:rsidP="00934251"/>
    <w:p w:rsidR="00521784" w:rsidRPr="00521784" w:rsidRDefault="00521784" w:rsidP="00521784">
      <w:pPr>
        <w:spacing w:after="0"/>
        <w:ind w:left="4956" w:firstLine="708"/>
        <w:rPr>
          <w:b/>
        </w:rPr>
      </w:pPr>
      <w:r w:rsidRPr="00521784">
        <w:rPr>
          <w:b/>
        </w:rPr>
        <w:t xml:space="preserve">Prokuratura Rejonowa </w:t>
      </w:r>
    </w:p>
    <w:p w:rsidR="00521784" w:rsidRDefault="00521784" w:rsidP="00521784">
      <w:pPr>
        <w:spacing w:after="0"/>
        <w:ind w:left="5664"/>
        <w:rPr>
          <w:b/>
        </w:rPr>
      </w:pPr>
      <w:r w:rsidRPr="00521784">
        <w:rPr>
          <w:b/>
        </w:rPr>
        <w:t>w Zielonej Górze</w:t>
      </w:r>
    </w:p>
    <w:p w:rsidR="00521784" w:rsidRDefault="00521784" w:rsidP="00521784">
      <w:pPr>
        <w:spacing w:after="0"/>
        <w:ind w:left="5664"/>
      </w:pPr>
      <w:r>
        <w:t xml:space="preserve">ul. Partyzantów 42, </w:t>
      </w:r>
    </w:p>
    <w:p w:rsidR="00521784" w:rsidRPr="00521784" w:rsidRDefault="00521784" w:rsidP="00521784">
      <w:pPr>
        <w:ind w:left="5664"/>
        <w:rPr>
          <w:b/>
        </w:rPr>
      </w:pPr>
      <w:r>
        <w:t>65-332 Zielona Góra</w:t>
      </w:r>
    </w:p>
    <w:p w:rsidR="00521784" w:rsidRDefault="00521784" w:rsidP="00934251"/>
    <w:p w:rsidR="00521784" w:rsidRPr="00521784" w:rsidRDefault="00521784" w:rsidP="00934251">
      <w:pPr>
        <w:rPr>
          <w:b/>
        </w:rPr>
      </w:pPr>
      <w:r w:rsidRPr="00521784">
        <w:rPr>
          <w:u w:val="single"/>
        </w:rPr>
        <w:t>Zawiadamiający:</w:t>
      </w:r>
      <w:r>
        <w:t xml:space="preserve"> </w:t>
      </w:r>
      <w:r w:rsidR="00D468AE">
        <w:rPr>
          <w:b/>
        </w:rPr>
        <w:t>Przychodni</w:t>
      </w:r>
      <w:r w:rsidRPr="00521784">
        <w:rPr>
          <w:b/>
        </w:rPr>
        <w:t>a Medycyny Pracy „POL-E-S” sp. z o.o w Zielonej Górze, ul. Jedności 59, 65-018 Zielona Góra</w:t>
      </w:r>
    </w:p>
    <w:p w:rsidR="00521784" w:rsidRDefault="00521784" w:rsidP="00521784">
      <w:pPr>
        <w:jc w:val="center"/>
      </w:pPr>
      <w:r w:rsidRPr="00521784">
        <w:rPr>
          <w:b/>
          <w:i/>
          <w:sz w:val="28"/>
        </w:rPr>
        <w:t>ZAWIADOMIENIE O PODEJRZENIU POPEŁNIENIA PRZESTĘPSTWA</w:t>
      </w:r>
      <w:r w:rsidRPr="00521784">
        <w:rPr>
          <w:sz w:val="28"/>
        </w:rPr>
        <w:t xml:space="preserve"> </w:t>
      </w:r>
    </w:p>
    <w:p w:rsidR="00521784" w:rsidRDefault="00521784" w:rsidP="00951DBE">
      <w:pPr>
        <w:spacing w:line="276" w:lineRule="auto"/>
        <w:jc w:val="both"/>
      </w:pPr>
      <w:r>
        <w:t xml:space="preserve">Jako Prezes </w:t>
      </w:r>
      <w:r w:rsidR="00D468AE">
        <w:t>Przychodni</w:t>
      </w:r>
      <w:r>
        <w:t xml:space="preserve"> Medycyny Pracy „POL-E-S” sp. z o.o w Zielonej Górze niniejszym składam zawiadomienie o podejrzeniu popełnienia przestępstwa wykorzystywania seksualnego małoletniego ………………………………... zam. ……………………………..………………………….. ur. …………………… przez ……………………….………… zam. ……………………..…..……..……</w:t>
      </w:r>
    </w:p>
    <w:p w:rsidR="00521784" w:rsidRPr="00521784" w:rsidRDefault="00521784" w:rsidP="00951DBE">
      <w:pPr>
        <w:spacing w:line="360" w:lineRule="auto"/>
        <w:jc w:val="both"/>
        <w:rPr>
          <w:b/>
          <w:i/>
          <w:sz w:val="28"/>
        </w:rPr>
      </w:pPr>
      <w:r w:rsidRPr="00521784">
        <w:rPr>
          <w:b/>
          <w:i/>
          <w:sz w:val="28"/>
        </w:rPr>
        <w:t>Uzasadnienie</w:t>
      </w:r>
    </w:p>
    <w:p w:rsidR="00521784" w:rsidRDefault="00521784" w:rsidP="00951DBE">
      <w:pPr>
        <w:spacing w:line="276" w:lineRule="auto"/>
        <w:jc w:val="both"/>
      </w:pPr>
      <w:r>
        <w:t xml:space="preserve">W trakcie udzielania świadczeń zdrowotnych z zakresu …………………………………………. Małoletniemu ……………………………………… przez Pracownika </w:t>
      </w:r>
      <w:r w:rsidR="00D468AE">
        <w:t>Przychodni</w:t>
      </w:r>
      <w:r>
        <w:t xml:space="preserve">  ……………………………………………… badane dziecko ujawniło niepokojące treści dotyczące relacji z ………………………………...……….. wskazujące na zachowania o charakterze seksualnym wobec dziecka. </w:t>
      </w:r>
    </w:p>
    <w:p w:rsidR="00521784" w:rsidRDefault="00521784" w:rsidP="00951DBE">
      <w:pPr>
        <w:spacing w:line="276" w:lineRule="auto"/>
        <w:jc w:val="both"/>
      </w:pPr>
      <w:r>
        <w:t>Wskazują na to następujące okoliczności ………………………………………………………………………..……. …………………………………………………………………………………………………………………………………..…..……...</w:t>
      </w:r>
      <w:r w:rsidR="00951DBE">
        <w:t>..............</w:t>
      </w:r>
      <w:r>
        <w:t xml:space="preserve"> …………………………………………………………………………………………..………………………………………………</w:t>
      </w:r>
      <w:r w:rsidR="00951DBE">
        <w:t>…………</w:t>
      </w:r>
      <w:r>
        <w:t xml:space="preserve">.…... </w:t>
      </w:r>
    </w:p>
    <w:p w:rsidR="00521784" w:rsidRDefault="00521784" w:rsidP="00951DBE">
      <w:pPr>
        <w:spacing w:line="276" w:lineRule="auto"/>
        <w:jc w:val="both"/>
      </w:pPr>
      <w:r>
        <w:t xml:space="preserve">Mając na uwadze powyższe informacje, a przede wszystkim dobro i bezpieczeństwo małoletniego, wnoszę o wszczęcie postępowanie w tej sprawie. </w:t>
      </w:r>
    </w:p>
    <w:p w:rsidR="00521784" w:rsidRDefault="00521784" w:rsidP="00951DBE">
      <w:pPr>
        <w:spacing w:line="276" w:lineRule="auto"/>
        <w:jc w:val="both"/>
      </w:pPr>
      <w:r>
        <w:t xml:space="preserve">W imieniu zawiadamiającego ustnych wyjaśnień udzieli: </w:t>
      </w:r>
    </w:p>
    <w:p w:rsidR="00521784" w:rsidRDefault="00521784" w:rsidP="00951DBE">
      <w:pPr>
        <w:spacing w:after="0" w:line="276" w:lineRule="auto"/>
        <w:ind w:left="2832" w:firstLine="708"/>
        <w:jc w:val="both"/>
      </w:pPr>
      <w:r>
        <w:t xml:space="preserve">…………………………………………………………………………….……... </w:t>
      </w:r>
    </w:p>
    <w:p w:rsidR="00521784" w:rsidRPr="00521784" w:rsidRDefault="00521784" w:rsidP="00951DBE">
      <w:pPr>
        <w:spacing w:line="276" w:lineRule="auto"/>
        <w:ind w:left="4248" w:firstLine="708"/>
        <w:jc w:val="both"/>
        <w:rPr>
          <w:sz w:val="18"/>
        </w:rPr>
      </w:pPr>
      <w:r w:rsidRPr="00521784">
        <w:rPr>
          <w:sz w:val="18"/>
        </w:rPr>
        <w:t xml:space="preserve">(imię, nazwisko, telefon służbowy, adres </w:t>
      </w:r>
      <w:r w:rsidR="00D468AE">
        <w:rPr>
          <w:sz w:val="18"/>
        </w:rPr>
        <w:t>Przychodni</w:t>
      </w:r>
      <w:r w:rsidRPr="00521784">
        <w:rPr>
          <w:sz w:val="18"/>
        </w:rPr>
        <w:t>)</w:t>
      </w:r>
    </w:p>
    <w:p w:rsidR="00521784" w:rsidRDefault="00521784" w:rsidP="00951DBE">
      <w:pPr>
        <w:spacing w:line="276" w:lineRule="auto"/>
        <w:jc w:val="both"/>
      </w:pPr>
      <w:r>
        <w:t xml:space="preserve">W związku z tym, że w wyżej wymienionym przypadku może zajść konieczność przesłuchania lekarza ……………………………………..………. Wnoszę o wystąpienie do Sądu o uprzednie zwolnienie z tajemnicy zawodowej. </w:t>
      </w:r>
    </w:p>
    <w:p w:rsidR="00521784" w:rsidRDefault="00521784" w:rsidP="00951DBE">
      <w:pPr>
        <w:spacing w:after="0" w:line="276" w:lineRule="auto"/>
        <w:ind w:left="5664" w:firstLine="708"/>
        <w:jc w:val="both"/>
      </w:pPr>
      <w:r>
        <w:t xml:space="preserve">………………………………….. </w:t>
      </w:r>
    </w:p>
    <w:p w:rsidR="00521784" w:rsidRPr="00521784" w:rsidRDefault="00521784" w:rsidP="00951DBE">
      <w:pPr>
        <w:spacing w:line="276" w:lineRule="auto"/>
        <w:ind w:left="5664" w:firstLine="708"/>
        <w:jc w:val="both"/>
        <w:rPr>
          <w:sz w:val="18"/>
        </w:rPr>
      </w:pPr>
      <w:r w:rsidRPr="00521784">
        <w:rPr>
          <w:sz w:val="18"/>
        </w:rPr>
        <w:t xml:space="preserve">podpis zawiadamiającego </w:t>
      </w:r>
    </w:p>
    <w:p w:rsidR="00934251" w:rsidRDefault="00521784" w:rsidP="00951DBE">
      <w:pPr>
        <w:spacing w:line="276" w:lineRule="auto"/>
        <w:rPr>
          <w:b/>
        </w:rPr>
      </w:pPr>
      <w:r w:rsidRPr="00521784">
        <w:rPr>
          <w:b/>
        </w:rPr>
        <w:t>załączniki: kserokopia dokumentacji medycznej</w:t>
      </w:r>
    </w:p>
    <w:p w:rsidR="00951DBE" w:rsidRDefault="00951DBE">
      <w:pPr>
        <w:rPr>
          <w:b/>
        </w:rPr>
      </w:pPr>
      <w:r>
        <w:rPr>
          <w:b/>
        </w:rPr>
        <w:br w:type="page"/>
      </w:r>
    </w:p>
    <w:p w:rsidR="009574FF" w:rsidRDefault="00521784" w:rsidP="009574FF">
      <w:pPr>
        <w:pStyle w:val="Nagwek2"/>
      </w:pPr>
      <w:bookmarkStart w:id="43" w:name="_Toc174367043"/>
      <w:r w:rsidRPr="007648A8">
        <w:rPr>
          <w:b/>
        </w:rPr>
        <w:lastRenderedPageBreak/>
        <w:t>ZAŁĄCZNIK NR 7</w:t>
      </w:r>
      <w:r>
        <w:t xml:space="preserve"> </w:t>
      </w:r>
      <w:r w:rsidR="007648A8">
        <w:t>Wniosek o wgląd w sytuację dziecka</w:t>
      </w:r>
      <w:bookmarkEnd w:id="43"/>
    </w:p>
    <w:p w:rsidR="00521784" w:rsidRPr="009574FF" w:rsidRDefault="00521784" w:rsidP="00521784">
      <w:pPr>
        <w:rPr>
          <w:sz w:val="20"/>
        </w:rPr>
      </w:pPr>
      <w:r w:rsidRPr="009574FF">
        <w:rPr>
          <w:sz w:val="20"/>
        </w:rPr>
        <w:t xml:space="preserve">Do Standardów Ochrony Małoletnich </w:t>
      </w:r>
    </w:p>
    <w:p w:rsidR="00521784" w:rsidRDefault="00521784" w:rsidP="00521784"/>
    <w:p w:rsidR="00521784" w:rsidRDefault="00521784" w:rsidP="00521784">
      <w:pPr>
        <w:ind w:left="4956" w:firstLine="708"/>
      </w:pPr>
      <w:r>
        <w:t>Zielona Góra, dnia…………………………..</w:t>
      </w:r>
    </w:p>
    <w:p w:rsidR="00521784" w:rsidRDefault="00521784" w:rsidP="00521784">
      <w:pPr>
        <w:ind w:left="4956" w:firstLine="708"/>
      </w:pPr>
    </w:p>
    <w:p w:rsidR="00521784" w:rsidRPr="00521784" w:rsidRDefault="00521784" w:rsidP="00521784">
      <w:pPr>
        <w:spacing w:after="0"/>
        <w:ind w:left="4956" w:firstLine="708"/>
        <w:rPr>
          <w:b/>
        </w:rPr>
      </w:pPr>
      <w:r w:rsidRPr="00521784">
        <w:rPr>
          <w:b/>
        </w:rPr>
        <w:t>Sąd Rejonowy w Zielonej Górze</w:t>
      </w:r>
    </w:p>
    <w:p w:rsidR="00521784" w:rsidRPr="00521784" w:rsidRDefault="00521784" w:rsidP="00521784">
      <w:pPr>
        <w:spacing w:after="0"/>
        <w:ind w:left="4956" w:firstLine="708"/>
        <w:rPr>
          <w:b/>
        </w:rPr>
      </w:pPr>
      <w:r w:rsidRPr="00521784">
        <w:rPr>
          <w:b/>
        </w:rPr>
        <w:t xml:space="preserve">Wydział III Rodzinny i Nieletnich </w:t>
      </w:r>
    </w:p>
    <w:p w:rsidR="00521784" w:rsidRPr="00521784" w:rsidRDefault="00521784" w:rsidP="00521784">
      <w:pPr>
        <w:spacing w:after="0"/>
        <w:ind w:left="4956" w:firstLine="708"/>
        <w:rPr>
          <w:b/>
        </w:rPr>
      </w:pPr>
      <w:r w:rsidRPr="00521784">
        <w:rPr>
          <w:b/>
        </w:rPr>
        <w:t>Plac Słowiański 12</w:t>
      </w:r>
    </w:p>
    <w:p w:rsidR="00521784" w:rsidRPr="00521784" w:rsidRDefault="00521784" w:rsidP="00521784">
      <w:pPr>
        <w:spacing w:after="0"/>
        <w:ind w:left="4956" w:firstLine="708"/>
        <w:rPr>
          <w:b/>
        </w:rPr>
      </w:pPr>
      <w:r w:rsidRPr="00521784">
        <w:rPr>
          <w:b/>
        </w:rPr>
        <w:t>65-001 Zielona Góra</w:t>
      </w:r>
    </w:p>
    <w:p w:rsidR="00521784" w:rsidRDefault="00521784" w:rsidP="00521784"/>
    <w:p w:rsidR="002701EC" w:rsidRDefault="00521784" w:rsidP="002701EC">
      <w:pPr>
        <w:rPr>
          <w:b/>
        </w:rPr>
      </w:pPr>
      <w:r>
        <w:t xml:space="preserve">Wnioskodawca: </w:t>
      </w:r>
      <w:r w:rsidR="00D468AE">
        <w:rPr>
          <w:b/>
        </w:rPr>
        <w:t>Przychodni</w:t>
      </w:r>
      <w:r w:rsidR="002701EC" w:rsidRPr="00521784">
        <w:rPr>
          <w:b/>
        </w:rPr>
        <w:t>a Medycyny Pracy „POL-E-S” sp. z o.o w Zielonej Górze, ul. Jedności 59, 65-018 Zielona Góra</w:t>
      </w:r>
    </w:p>
    <w:p w:rsidR="002701EC" w:rsidRDefault="00521784" w:rsidP="00521784">
      <w:r w:rsidRPr="009574FF">
        <w:rPr>
          <w:b/>
        </w:rPr>
        <w:t>Reprezentowana przez:</w:t>
      </w:r>
      <w:r>
        <w:t xml:space="preserve"> lek. med. </w:t>
      </w:r>
      <w:r w:rsidR="002701EC">
        <w:t>Krzysztofa Świetlik</w:t>
      </w:r>
      <w:r>
        <w:t xml:space="preserve"> – </w:t>
      </w:r>
      <w:r w:rsidR="002701EC">
        <w:t>Prezesa</w:t>
      </w:r>
      <w:r>
        <w:t xml:space="preserve"> </w:t>
      </w:r>
      <w:r w:rsidR="00D468AE">
        <w:t>Przychodni</w:t>
      </w:r>
      <w:r w:rsidR="002701EC">
        <w:t xml:space="preserve"> Medycyny Pracy „POL-E-S” sp. z o.o w Zielonej Górze </w:t>
      </w:r>
    </w:p>
    <w:p w:rsidR="002701EC" w:rsidRDefault="00521784" w:rsidP="002701EC">
      <w:pPr>
        <w:spacing w:after="0"/>
      </w:pPr>
      <w:r>
        <w:t>Uczestnicy postępowania: …………………………………</w:t>
      </w:r>
      <w:r w:rsidR="002701EC">
        <w:t>………………………………………….</w:t>
      </w:r>
      <w:r>
        <w:t>…………………….…</w:t>
      </w:r>
      <w:r w:rsidR="002701EC">
        <w:t>……</w:t>
      </w:r>
      <w:r>
        <w:t xml:space="preserve">.. </w:t>
      </w:r>
    </w:p>
    <w:p w:rsidR="002701EC" w:rsidRPr="002701EC" w:rsidRDefault="002701EC" w:rsidP="002701EC">
      <w:pPr>
        <w:ind w:left="2832" w:firstLine="708"/>
        <w:rPr>
          <w:sz w:val="18"/>
        </w:rPr>
      </w:pPr>
      <w:r w:rsidRPr="002701EC">
        <w:rPr>
          <w:sz w:val="18"/>
        </w:rPr>
        <w:t>(imiona i nazwiska rodziców)</w:t>
      </w:r>
    </w:p>
    <w:p w:rsidR="002701EC" w:rsidRDefault="00521784" w:rsidP="002701EC">
      <w:pPr>
        <w:spacing w:after="0"/>
      </w:pPr>
      <w:r>
        <w:t>ul. …………………………………………………………………………....………</w:t>
      </w:r>
      <w:r w:rsidR="002701EC">
        <w:t>…………………………………………………………….</w:t>
      </w:r>
    </w:p>
    <w:p w:rsidR="002701EC" w:rsidRDefault="002701EC" w:rsidP="002701EC">
      <w:pPr>
        <w:ind w:left="2832" w:firstLine="708"/>
      </w:pPr>
      <w:r>
        <w:t xml:space="preserve"> </w:t>
      </w:r>
      <w:r w:rsidRPr="002701EC">
        <w:rPr>
          <w:sz w:val="18"/>
        </w:rPr>
        <w:t>(adres zamieszkania)</w:t>
      </w:r>
    </w:p>
    <w:p w:rsidR="002701EC" w:rsidRDefault="00521784" w:rsidP="002701EC">
      <w:pPr>
        <w:spacing w:after="0"/>
      </w:pPr>
      <w:r>
        <w:t>Małoletni: ……………………………………………………………………………</w:t>
      </w:r>
      <w:r w:rsidR="002701EC">
        <w:t>…………………………………..……………………..</w:t>
      </w:r>
    </w:p>
    <w:p w:rsidR="002701EC" w:rsidRDefault="00521784" w:rsidP="002701EC">
      <w:pPr>
        <w:ind w:left="2124" w:firstLine="708"/>
      </w:pPr>
      <w:r w:rsidRPr="002701EC">
        <w:rPr>
          <w:sz w:val="18"/>
        </w:rPr>
        <w:t>(imię i nazwisko dziecka, data urodzenia)</w:t>
      </w:r>
    </w:p>
    <w:p w:rsidR="002701EC" w:rsidRPr="002701EC" w:rsidRDefault="00521784" w:rsidP="002701EC">
      <w:pPr>
        <w:jc w:val="center"/>
        <w:rPr>
          <w:b/>
          <w:i/>
          <w:sz w:val="28"/>
        </w:rPr>
      </w:pPr>
      <w:r w:rsidRPr="002701EC">
        <w:rPr>
          <w:b/>
          <w:i/>
          <w:sz w:val="28"/>
        </w:rPr>
        <w:t>WNIOSEK O WGLĄD W SYTUACJĘ DZIECKA</w:t>
      </w:r>
    </w:p>
    <w:p w:rsidR="00521784" w:rsidRDefault="00521784" w:rsidP="002701EC">
      <w:pPr>
        <w:spacing w:after="0"/>
      </w:pPr>
      <w:r>
        <w:t>Niniejszym wnoszę o wgląd w sytuację małoletniego………………………………...…………</w:t>
      </w:r>
      <w:r w:rsidR="002701EC">
        <w:t>…………………………..</w:t>
      </w:r>
    </w:p>
    <w:p w:rsidR="002701EC" w:rsidRPr="002701EC" w:rsidRDefault="002701EC" w:rsidP="002701EC">
      <w:pPr>
        <w:ind w:left="4248" w:firstLine="708"/>
        <w:rPr>
          <w:sz w:val="18"/>
        </w:rPr>
      </w:pPr>
      <w:r w:rsidRPr="002701EC">
        <w:rPr>
          <w:sz w:val="18"/>
        </w:rPr>
        <w:t xml:space="preserve">(imię i nazwisko dziecka, data urodzenia) </w:t>
      </w:r>
    </w:p>
    <w:p w:rsidR="002701EC" w:rsidRDefault="002701EC" w:rsidP="00521784">
      <w:r>
        <w:t xml:space="preserve">i wydanie odpowiednich zarządzeń opiekuńczych. </w:t>
      </w:r>
    </w:p>
    <w:p w:rsidR="002701EC" w:rsidRPr="002701EC" w:rsidRDefault="002701EC" w:rsidP="002701EC">
      <w:pPr>
        <w:jc w:val="center"/>
        <w:rPr>
          <w:b/>
          <w:i/>
          <w:sz w:val="28"/>
        </w:rPr>
      </w:pPr>
      <w:r w:rsidRPr="002701EC">
        <w:rPr>
          <w:b/>
          <w:i/>
          <w:sz w:val="28"/>
        </w:rPr>
        <w:t xml:space="preserve">Uzasadnienie </w:t>
      </w:r>
    </w:p>
    <w:p w:rsidR="00057B68" w:rsidRDefault="002701EC" w:rsidP="00521784">
      <w:r>
        <w:t xml:space="preserve">W trakcie udzielania w </w:t>
      </w:r>
      <w:r w:rsidR="00D468AE">
        <w:t>Przychodni</w:t>
      </w:r>
      <w:r>
        <w:t xml:space="preserve"> Medycyny Pracy „POL-E-S” sp. z o.o w Zielonej Górze, świadczeń z zakresu …………………………………………………………..………………… przez ………………………….…………….. małoletniemu …………………………………</w:t>
      </w:r>
      <w:r w:rsidR="00057B68">
        <w:t>………………..</w:t>
      </w:r>
      <w:r>
        <w:t>………. Ujawniono zagrożenie dobra dziecka polegające na ……………………………………………………</w:t>
      </w:r>
      <w:r w:rsidR="00057B68">
        <w:t>…………………………………………………………………….....</w:t>
      </w:r>
    </w:p>
    <w:p w:rsidR="00057B68" w:rsidRDefault="002701EC" w:rsidP="00521784">
      <w:r>
        <w:t>………………………</w:t>
      </w:r>
      <w:r w:rsidR="00057B68">
        <w:t>……………………………………………………………………………………………………………………………..</w:t>
      </w:r>
    </w:p>
    <w:p w:rsidR="00057B68" w:rsidRDefault="002701EC" w:rsidP="00521784">
      <w:r>
        <w:t>Mając na uwadze powyższe fakty, można wnioskować, że dobro małoletniego jest zagrożone, a rodzice nie sprawują właściwie władzy rodzicielskiej, a co za tym idzie wniosek o wgląd w sytuację rodzinną jak i ewentualne wsparcie rodziców jest całkowicie zasadny</w:t>
      </w:r>
    </w:p>
    <w:p w:rsidR="00057B68" w:rsidRDefault="00057B68" w:rsidP="00521784"/>
    <w:p w:rsidR="00057B68" w:rsidRDefault="002701EC" w:rsidP="00057B68">
      <w:pPr>
        <w:spacing w:after="0"/>
        <w:ind w:left="5664" w:firstLine="708"/>
      </w:pPr>
      <w:r>
        <w:t xml:space="preserve">……………………………. </w:t>
      </w:r>
    </w:p>
    <w:p w:rsidR="002701EC" w:rsidRDefault="002701EC" w:rsidP="00057B68">
      <w:pPr>
        <w:ind w:left="5664" w:firstLine="708"/>
        <w:rPr>
          <w:sz w:val="18"/>
        </w:rPr>
      </w:pPr>
      <w:r w:rsidRPr="00057B68">
        <w:rPr>
          <w:sz w:val="18"/>
        </w:rPr>
        <w:t>podpis zawiadamiającego</w:t>
      </w:r>
    </w:p>
    <w:p w:rsidR="009574FF" w:rsidRDefault="009574FF">
      <w:pPr>
        <w:rPr>
          <w:sz w:val="18"/>
        </w:rPr>
      </w:pPr>
      <w:r>
        <w:rPr>
          <w:sz w:val="18"/>
        </w:rPr>
        <w:br w:type="page"/>
      </w:r>
    </w:p>
    <w:p w:rsidR="009574FF" w:rsidRDefault="00057B68" w:rsidP="009574FF">
      <w:pPr>
        <w:pStyle w:val="Nagwek2"/>
      </w:pPr>
      <w:bookmarkStart w:id="44" w:name="_Toc174367044"/>
      <w:r w:rsidRPr="007648A8">
        <w:rPr>
          <w:b/>
        </w:rPr>
        <w:lastRenderedPageBreak/>
        <w:t>ZAŁĄCZNIK NR 8</w:t>
      </w:r>
      <w:r>
        <w:t xml:space="preserve"> </w:t>
      </w:r>
      <w:r w:rsidR="007648A8">
        <w:t>Karta Interwencji</w:t>
      </w:r>
      <w:bookmarkEnd w:id="44"/>
    </w:p>
    <w:p w:rsidR="009574FF" w:rsidRDefault="00057B68" w:rsidP="00057B68">
      <w:r w:rsidRPr="009574FF">
        <w:rPr>
          <w:sz w:val="20"/>
        </w:rPr>
        <w:t>Do standardów Ochrony Małoletnich</w:t>
      </w:r>
      <w:r>
        <w:t xml:space="preserve"> </w:t>
      </w:r>
    </w:p>
    <w:p w:rsidR="00057B68" w:rsidRPr="009574FF" w:rsidRDefault="00057B68" w:rsidP="009574FF">
      <w:pPr>
        <w:jc w:val="center"/>
        <w:rPr>
          <w:b/>
          <w:i/>
          <w:sz w:val="28"/>
        </w:rPr>
      </w:pPr>
      <w:r w:rsidRPr="009574FF">
        <w:rPr>
          <w:b/>
          <w:i/>
          <w:sz w:val="28"/>
        </w:rPr>
        <w:t xml:space="preserve">KARTA INTERWENCJI </w:t>
      </w:r>
    </w:p>
    <w:p w:rsidR="00057B68" w:rsidRDefault="00057B68" w:rsidP="00057B68">
      <w:r>
        <w:t xml:space="preserve">1. Data:………………………………………………………………………………………………………….…….………………………...…… </w:t>
      </w:r>
    </w:p>
    <w:p w:rsidR="00057B68" w:rsidRDefault="00057B68" w:rsidP="00057B68">
      <w:r>
        <w:t xml:space="preserve">2. Imię i nazwisko małoletniego pacjenta: ………………………………...…………………………………………..……..…… </w:t>
      </w:r>
    </w:p>
    <w:p w:rsidR="00057B68" w:rsidRDefault="00057B68" w:rsidP="00057B68">
      <w:r>
        <w:t>3. Osoba zawiadamiająca o podejrzeniu krzywdzenia (imię, nazwisko, stanowisko lub pokrewieństwo)</w:t>
      </w:r>
    </w:p>
    <w:p w:rsidR="00057B68" w:rsidRDefault="00057B68" w:rsidP="00057B68">
      <w:r>
        <w:t>……………………………………………………….……………………………………………………………………………………..…………....</w:t>
      </w:r>
    </w:p>
    <w:p w:rsidR="00057B68" w:rsidRDefault="00057B68" w:rsidP="00057B68">
      <w:r>
        <w:t xml:space="preserve">4. Przyczyna interwencji (forma krzywdzenia): …………………………………………………………………………....…….. </w:t>
      </w:r>
    </w:p>
    <w:p w:rsidR="00057B68" w:rsidRDefault="00057B68" w:rsidP="00057B68">
      <w:r>
        <w:t>5. Opis działań podjętych: …………………………………………………………………………………….……...................………………………………………………</w:t>
      </w:r>
    </w:p>
    <w:p w:rsidR="00057B68" w:rsidRDefault="00057B68" w:rsidP="00057B68">
      <w:r>
        <w:t>……………………………………....……………………………………………………………………………………………………………………</w:t>
      </w:r>
    </w:p>
    <w:p w:rsidR="00057B68" w:rsidRDefault="00057B68" w:rsidP="00057B68">
      <w:r>
        <w:t>6.Forma podjętej interwencji (podkreślić właściwe)</w:t>
      </w:r>
    </w:p>
    <w:p w:rsidR="00057B68" w:rsidRDefault="00057B68" w:rsidP="00057B68">
      <w:pPr>
        <w:pStyle w:val="Akapitzlist"/>
        <w:numPr>
          <w:ilvl w:val="0"/>
          <w:numId w:val="37"/>
        </w:numPr>
      </w:pPr>
      <w:r>
        <w:t xml:space="preserve">Skierowanie pielęgniarki środowiskowej do miejsca zamieszkania dziecka </w:t>
      </w:r>
    </w:p>
    <w:p w:rsidR="00057B68" w:rsidRDefault="00057B68" w:rsidP="00057B68">
      <w:pPr>
        <w:pStyle w:val="Akapitzlist"/>
        <w:numPr>
          <w:ilvl w:val="0"/>
          <w:numId w:val="37"/>
        </w:numPr>
      </w:pPr>
      <w:r>
        <w:t xml:space="preserve">Zawiadomienie o podejrzeniu przestępstwa </w:t>
      </w:r>
    </w:p>
    <w:p w:rsidR="00057B68" w:rsidRDefault="00057B68" w:rsidP="00057B68">
      <w:pPr>
        <w:pStyle w:val="Akapitzlist"/>
        <w:numPr>
          <w:ilvl w:val="0"/>
          <w:numId w:val="37"/>
        </w:numPr>
      </w:pPr>
      <w:r>
        <w:t xml:space="preserve">Zawiadomienie Opieki Społecznej </w:t>
      </w:r>
    </w:p>
    <w:p w:rsidR="00057B68" w:rsidRDefault="00057B68" w:rsidP="00057B68">
      <w:pPr>
        <w:pStyle w:val="Akapitzlist"/>
        <w:numPr>
          <w:ilvl w:val="0"/>
          <w:numId w:val="37"/>
        </w:numPr>
      </w:pPr>
      <w:r>
        <w:t>Wniosek o wgląd w sytuację dziecka/rodziny</w:t>
      </w:r>
    </w:p>
    <w:p w:rsidR="00057B68" w:rsidRDefault="00057B68" w:rsidP="00057B68">
      <w:pPr>
        <w:pStyle w:val="Akapitzlist"/>
        <w:numPr>
          <w:ilvl w:val="0"/>
          <w:numId w:val="37"/>
        </w:numPr>
      </w:pPr>
      <w:r>
        <w:t>Inny rodzaj interwencji, jaki? …………………………………………………………………………………….........</w:t>
      </w:r>
    </w:p>
    <w:p w:rsidR="00057B68" w:rsidRDefault="00057B68" w:rsidP="00057B68">
      <w:pPr>
        <w:pStyle w:val="Akapitzlist"/>
        <w:ind w:left="1080"/>
      </w:pPr>
      <w:r>
        <w:t xml:space="preserve"> ………………………………………………………………………………...…………..…………………………………………</w:t>
      </w:r>
    </w:p>
    <w:p w:rsidR="00057B68" w:rsidRDefault="00057B68" w:rsidP="00057B68">
      <w:pPr>
        <w:pStyle w:val="Akapitzlist"/>
        <w:ind w:left="1080"/>
      </w:pPr>
      <w:r>
        <w:t>…………………………………….……………..…………………………………………………………………………………….</w:t>
      </w:r>
    </w:p>
    <w:p w:rsidR="00057B68" w:rsidRDefault="00057B68" w:rsidP="009574FF">
      <w:pPr>
        <w:spacing w:after="0"/>
      </w:pPr>
      <w:r>
        <w:t>7. Dane dotyczące interwencji: nazwa organu, do którego zgłoszono interwencję oraz data interwencji</w:t>
      </w:r>
    </w:p>
    <w:p w:rsidR="00057B68" w:rsidRDefault="00057B68" w:rsidP="00057B68"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…………………...….. ……………………………………………………………………………………………………………………………………………………......…. …..………………………………………………………………………………………………………………….…………………………………....</w:t>
      </w:r>
    </w:p>
    <w:p w:rsidR="00057B68" w:rsidRDefault="00057B68" w:rsidP="009574FF">
      <w:pPr>
        <w:spacing w:after="0"/>
      </w:pPr>
      <w:r>
        <w:t>8. Wynik interwencji – działania organów wymiaru sprawiedliwości lub działanie podjęte przez rodziców (jeśli podmiot uzyskał stosowne informacje): data i organ podejmujący interwencję, opis działania</w:t>
      </w:r>
    </w:p>
    <w:p w:rsidR="00057B68" w:rsidRDefault="00057B68" w:rsidP="00057B68"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…………………...….. ……………………………………………………………………………………………………………………………………………………......…................................…………………………………………………………………………………………………………………………..…</w:t>
      </w:r>
    </w:p>
    <w:p w:rsidR="00057B68" w:rsidRDefault="00057B68" w:rsidP="00057B68">
      <w:r>
        <w:t xml:space="preserve">9. Załącznik do karty interwencji stanowią kserokopie pism wysłanych do odpowiednich organów, notatka z wizyty pielęgniarki środowiskowej, Niebieska Karta itp. </w:t>
      </w:r>
    </w:p>
    <w:p w:rsidR="00057B68" w:rsidRDefault="00057B68" w:rsidP="00057B68"/>
    <w:p w:rsidR="00057B68" w:rsidRDefault="00057B68" w:rsidP="004B2A57">
      <w:pPr>
        <w:spacing w:after="0"/>
        <w:ind w:left="6372" w:firstLine="708"/>
      </w:pPr>
      <w:r>
        <w:t xml:space="preserve">……………………………. </w:t>
      </w:r>
    </w:p>
    <w:p w:rsidR="00057B68" w:rsidRDefault="00057B68" w:rsidP="004B2A57">
      <w:pPr>
        <w:ind w:left="7080" w:firstLine="708"/>
        <w:rPr>
          <w:sz w:val="18"/>
        </w:rPr>
      </w:pPr>
      <w:r w:rsidRPr="00057B68">
        <w:rPr>
          <w:sz w:val="18"/>
        </w:rPr>
        <w:t xml:space="preserve">podpis </w:t>
      </w:r>
    </w:p>
    <w:p w:rsidR="009574FF" w:rsidRDefault="009574FF">
      <w:pPr>
        <w:rPr>
          <w:sz w:val="18"/>
        </w:rPr>
      </w:pPr>
      <w:r>
        <w:rPr>
          <w:sz w:val="18"/>
        </w:rPr>
        <w:br w:type="page"/>
      </w:r>
    </w:p>
    <w:p w:rsidR="009574FF" w:rsidRDefault="00057B68" w:rsidP="009574FF">
      <w:pPr>
        <w:pStyle w:val="Nagwek2"/>
      </w:pPr>
      <w:bookmarkStart w:id="45" w:name="_Toc174367045"/>
      <w:r w:rsidRPr="007648A8">
        <w:rPr>
          <w:b/>
        </w:rPr>
        <w:lastRenderedPageBreak/>
        <w:t>ZAŁĄCZNIK NR 9</w:t>
      </w:r>
      <w:r w:rsidR="007648A8">
        <w:t xml:space="preserve"> </w:t>
      </w:r>
      <w:r w:rsidR="007648A8">
        <w:t>Anonimowa ankieta monitorująca Standardy Ochrony Małoletnich</w:t>
      </w:r>
      <w:bookmarkEnd w:id="45"/>
    </w:p>
    <w:p w:rsidR="004B2A57" w:rsidRDefault="00057B68" w:rsidP="00057B68">
      <w:r>
        <w:t xml:space="preserve"> </w:t>
      </w:r>
      <w:r w:rsidRPr="009574FF">
        <w:rPr>
          <w:sz w:val="20"/>
        </w:rPr>
        <w:t>Do Standardów Ochrony Małoletnich</w:t>
      </w:r>
      <w:r>
        <w:t xml:space="preserve"> </w:t>
      </w:r>
    </w:p>
    <w:p w:rsidR="004B2A57" w:rsidRPr="004B2A57" w:rsidRDefault="00057B68" w:rsidP="004B2A57">
      <w:pPr>
        <w:jc w:val="center"/>
        <w:rPr>
          <w:b/>
          <w:i/>
          <w:sz w:val="28"/>
        </w:rPr>
      </w:pPr>
      <w:r w:rsidRPr="004B2A57">
        <w:rPr>
          <w:b/>
          <w:i/>
          <w:sz w:val="28"/>
        </w:rPr>
        <w:t xml:space="preserve">Anonimowa ankieta monitorująca Standardy Ochrony Małoletnich w </w:t>
      </w:r>
      <w:r w:rsidR="00D468AE">
        <w:rPr>
          <w:b/>
          <w:i/>
          <w:sz w:val="28"/>
        </w:rPr>
        <w:t>Przychodni</w:t>
      </w:r>
      <w:r w:rsidR="004B2A57" w:rsidRPr="004B2A57">
        <w:rPr>
          <w:b/>
          <w:i/>
          <w:sz w:val="28"/>
        </w:rPr>
        <w:t xml:space="preserve"> Medycyny Pracy „POL-E-S” sp. z o.o w Zielonej Górze</w:t>
      </w:r>
    </w:p>
    <w:p w:rsidR="004B2A57" w:rsidRDefault="00057B68" w:rsidP="004B2A57">
      <w:pPr>
        <w:pStyle w:val="Akapitzlist"/>
        <w:numPr>
          <w:ilvl w:val="0"/>
          <w:numId w:val="38"/>
        </w:numPr>
      </w:pPr>
      <w:r>
        <w:t xml:space="preserve">Czy znasz aktualne Standardy Ochrony Małoletnich obowiązujące w </w:t>
      </w:r>
      <w:r w:rsidR="00D468AE">
        <w:t>Przychodni</w:t>
      </w:r>
      <w:r w:rsidR="004B2A57">
        <w:t xml:space="preserve"> Medycyny Pracy „POL-E-S” sp. z o.o w Zielonej Górze?</w:t>
      </w:r>
    </w:p>
    <w:p w:rsidR="004B2A57" w:rsidRDefault="004B2A57" w:rsidP="004B2A57">
      <w:pPr>
        <w:pStyle w:val="Akapitzlist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0432" id="Prostokąt 1" o:spid="_x0000_s1026" style="position:absolute;margin-left:139.15pt;margin-top:.8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467DD" wp14:editId="56816A3E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A9C51" id="Prostokąt 2" o:spid="_x0000_s1026" style="position:absolute;margin-left:279pt;margin-top:.7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" fillcolor="#5b9bd5 [3204]" strokecolor="#1f4d78 [1604]" strokeweight="1pt"/>
            </w:pict>
          </mc:Fallback>
        </mc:AlternateContent>
      </w:r>
      <w:r>
        <w:t xml:space="preserve">tak </w:t>
      </w:r>
      <w:r>
        <w:tab/>
      </w:r>
      <w:r>
        <w:tab/>
      </w:r>
      <w:r>
        <w:tab/>
      </w:r>
      <w:r>
        <w:tab/>
        <w:t>nie</w:t>
      </w:r>
    </w:p>
    <w:p w:rsidR="004B2A57" w:rsidRDefault="00057B68" w:rsidP="004B2A57">
      <w:pPr>
        <w:pStyle w:val="Akapitzlist"/>
        <w:numPr>
          <w:ilvl w:val="0"/>
          <w:numId w:val="38"/>
        </w:numPr>
      </w:pPr>
      <w:r>
        <w:t>Czy potrafisz rozpoznawać symptomy krzywdzenia małoletnich pacjentów?</w:t>
      </w:r>
    </w:p>
    <w:p w:rsidR="004B2A57" w:rsidRDefault="004B2A57" w:rsidP="004B2A57">
      <w:pPr>
        <w:pStyle w:val="Akapitzlist"/>
        <w:numPr>
          <w:ilvl w:val="0"/>
          <w:numId w:val="38"/>
        </w:num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65445" wp14:editId="61EBB9A0">
                <wp:simplePos x="0" y="0"/>
                <wp:positionH relativeFrom="column">
                  <wp:posOffset>1767205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9CA0D" id="Prostokąt 3" o:spid="_x0000_s1026" style="position:absolute;margin-left:139.15pt;margin-top:.8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D11CF" wp14:editId="60E0EE24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781ED" id="Prostokąt 4" o:spid="_x0000_s1026" style="position:absolute;margin-left:279pt;margin-top:.7pt;width:1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" fillcolor="#5b9bd5 [3204]" strokecolor="#1f4d78 [1604]" strokeweight="1pt"/>
            </w:pict>
          </mc:Fallback>
        </mc:AlternateContent>
      </w:r>
      <w:r>
        <w:t xml:space="preserve">tak </w:t>
      </w:r>
      <w:r>
        <w:tab/>
      </w:r>
      <w:r>
        <w:tab/>
      </w:r>
      <w:r>
        <w:tab/>
      </w:r>
      <w:r>
        <w:tab/>
        <w:t>nie</w:t>
      </w:r>
    </w:p>
    <w:p w:rsidR="004B2A57" w:rsidRDefault="00057B68" w:rsidP="004B2A57">
      <w:pPr>
        <w:pStyle w:val="Akapitzlist"/>
        <w:numPr>
          <w:ilvl w:val="0"/>
          <w:numId w:val="38"/>
        </w:numPr>
      </w:pPr>
      <w:r>
        <w:t xml:space="preserve">Czy wiesz, jak reagować na symptomy krzywdzenia małoletnich pacjentów? </w:t>
      </w:r>
    </w:p>
    <w:p w:rsidR="004B2A57" w:rsidRDefault="004B2A57" w:rsidP="004B2A57">
      <w:pPr>
        <w:pStyle w:val="Akapitzlist"/>
        <w:numPr>
          <w:ilvl w:val="0"/>
          <w:numId w:val="38"/>
        </w:num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65445" wp14:editId="61EBB9A0">
                <wp:simplePos x="0" y="0"/>
                <wp:positionH relativeFrom="column">
                  <wp:posOffset>1767205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B3585" id="Prostokąt 5" o:spid="_x0000_s1026" style="position:absolute;margin-left:139.15pt;margin-top:.8pt;width:1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D11CF" wp14:editId="60E0EE24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24D3" id="Prostokąt 6" o:spid="_x0000_s1026" style="position:absolute;margin-left:279pt;margin-top:.7pt;width:1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" fillcolor="#5b9bd5 [3204]" strokecolor="#1f4d78 [1604]" strokeweight="1pt"/>
            </w:pict>
          </mc:Fallback>
        </mc:AlternateContent>
      </w:r>
      <w:r>
        <w:t xml:space="preserve">tak </w:t>
      </w:r>
      <w:r>
        <w:tab/>
      </w:r>
      <w:r>
        <w:tab/>
      </w:r>
      <w:r>
        <w:tab/>
      </w:r>
      <w:r>
        <w:tab/>
        <w:t>nie</w:t>
      </w:r>
    </w:p>
    <w:p w:rsidR="004B2A57" w:rsidRDefault="00057B68" w:rsidP="004B2A57">
      <w:pPr>
        <w:pStyle w:val="Akapitzlist"/>
        <w:numPr>
          <w:ilvl w:val="0"/>
          <w:numId w:val="38"/>
        </w:numPr>
      </w:pPr>
      <w:r>
        <w:t>Czy znasz procedurę zgłaszania zdarzeń zagrażająca małoletnim pacjentom ?</w:t>
      </w:r>
    </w:p>
    <w:p w:rsidR="004B2A57" w:rsidRDefault="004B2A57" w:rsidP="004B2A57">
      <w:pPr>
        <w:pStyle w:val="Akapitzlist"/>
        <w:numPr>
          <w:ilvl w:val="0"/>
          <w:numId w:val="38"/>
        </w:num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65445" wp14:editId="61EBB9A0">
                <wp:simplePos x="0" y="0"/>
                <wp:positionH relativeFrom="column">
                  <wp:posOffset>1767205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F7870" id="Prostokąt 7" o:spid="_x0000_s1026" style="position:absolute;margin-left:139.15pt;margin-top:.8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D11CF" wp14:editId="60E0EE24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40E1" id="Prostokąt 8" o:spid="_x0000_s1026" style="position:absolute;margin-left:279pt;margin-top:.7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" fillcolor="#5b9bd5 [3204]" strokecolor="#1f4d78 [1604]" strokeweight="1pt"/>
            </w:pict>
          </mc:Fallback>
        </mc:AlternateContent>
      </w:r>
      <w:r>
        <w:t xml:space="preserve">tak </w:t>
      </w:r>
      <w:r>
        <w:tab/>
      </w:r>
      <w:r>
        <w:tab/>
      </w:r>
      <w:r>
        <w:tab/>
      </w:r>
      <w:r>
        <w:tab/>
        <w:t>nie</w:t>
      </w:r>
    </w:p>
    <w:p w:rsidR="004B2A57" w:rsidRDefault="00057B68" w:rsidP="004B2A57">
      <w:pPr>
        <w:pStyle w:val="Akapitzlist"/>
        <w:numPr>
          <w:ilvl w:val="0"/>
          <w:numId w:val="38"/>
        </w:numPr>
      </w:pPr>
      <w:r>
        <w:t xml:space="preserve">Czy zdarzyło Ci się zaobserwować naruszenie Standardów Ochrony Małoletnich przez innego Pracownika? </w:t>
      </w:r>
    </w:p>
    <w:p w:rsidR="004B2A57" w:rsidRDefault="004B2A57" w:rsidP="004B2A57">
      <w:pPr>
        <w:pStyle w:val="Akapitzlist"/>
        <w:numPr>
          <w:ilvl w:val="0"/>
          <w:numId w:val="38"/>
        </w:num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565445" wp14:editId="61EBB9A0">
                <wp:simplePos x="0" y="0"/>
                <wp:positionH relativeFrom="column">
                  <wp:posOffset>1767205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7ACA2" id="Prostokąt 9" o:spid="_x0000_s1026" style="position:absolute;margin-left:139.15pt;margin-top:.8pt;width:1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3D11CF" wp14:editId="60E0EE24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6F80" id="Prostokąt 10" o:spid="_x0000_s1026" style="position:absolute;margin-left:279pt;margin-top:.7pt;width:1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" fillcolor="#5b9bd5 [3204]" strokecolor="#1f4d78 [1604]" strokeweight="1pt"/>
            </w:pict>
          </mc:Fallback>
        </mc:AlternateContent>
      </w:r>
      <w:r>
        <w:t xml:space="preserve">tak </w:t>
      </w:r>
      <w:r>
        <w:tab/>
      </w:r>
      <w:r>
        <w:tab/>
      </w:r>
      <w:r>
        <w:tab/>
      </w:r>
      <w:r>
        <w:tab/>
        <w:t>nie</w:t>
      </w:r>
    </w:p>
    <w:p w:rsidR="004B2A57" w:rsidRDefault="00057B68" w:rsidP="004B2A57">
      <w:pPr>
        <w:pStyle w:val="Akapitzlist"/>
        <w:numPr>
          <w:ilvl w:val="0"/>
          <w:numId w:val="38"/>
        </w:numPr>
      </w:pPr>
      <w:r>
        <w:t xml:space="preserve">Czy uważasz, że Standardy Ochrony Małoletnich obowiązujące w </w:t>
      </w:r>
      <w:r w:rsidR="00D468AE">
        <w:t>Przychodni</w:t>
      </w:r>
      <w:r w:rsidR="004B2A57">
        <w:t xml:space="preserve"> Medycyny Pracy „POL-E-S” sp. z o.o w Zielonej Górze </w:t>
      </w:r>
      <w:r>
        <w:t xml:space="preserve">wymagają zmian/uzupełnienia/aktualizacji? </w:t>
      </w:r>
    </w:p>
    <w:p w:rsidR="004B2A57" w:rsidRDefault="00057B68" w:rsidP="004B2A57">
      <w:pPr>
        <w:pStyle w:val="Akapitzlist"/>
      </w:pPr>
      <w:r>
        <w:t xml:space="preserve">Jeśli tak, opisz proponowane zmiany. </w:t>
      </w:r>
    </w:p>
    <w:p w:rsidR="004B2A57" w:rsidRDefault="004B2A57" w:rsidP="004B2A57">
      <w:pPr>
        <w:pStyle w:val="Akapitzlist"/>
        <w:spacing w:before="24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65445" wp14:editId="61EBB9A0">
                <wp:simplePos x="0" y="0"/>
                <wp:positionH relativeFrom="column">
                  <wp:posOffset>1767205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8D434" id="Prostokąt 11" o:spid="_x0000_s1026" style="position:absolute;margin-left:139.15pt;margin-top:.8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D11CF" wp14:editId="60E0EE24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0BA2" id="Prostokąt 12" o:spid="_x0000_s1026" style="position:absolute;margin-left:279pt;margin-top:.7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" fillcolor="#5b9bd5 [3204]" strokecolor="#1f4d78 [1604]" strokeweight="1pt"/>
            </w:pict>
          </mc:Fallback>
        </mc:AlternateContent>
      </w:r>
      <w:r>
        <w:t xml:space="preserve">tak </w:t>
      </w:r>
      <w:r>
        <w:tab/>
      </w:r>
      <w:r>
        <w:tab/>
      </w:r>
      <w:r>
        <w:tab/>
      </w:r>
      <w:r>
        <w:tab/>
        <w:t>nie</w:t>
      </w:r>
    </w:p>
    <w:p w:rsidR="004B2A57" w:rsidRDefault="004B2A57" w:rsidP="004B2A57"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…………………...….. ……………………………………………………………………………………………………………………………………………………......…. …..………………………………………………………………………………………………………………….…………………………………...................................…………………………………………………………………………………………………………………………..…</w:t>
      </w:r>
    </w:p>
    <w:p w:rsidR="004B2A57" w:rsidRDefault="004B2A57" w:rsidP="004B2A57">
      <w:pPr>
        <w:pStyle w:val="Akapitzlist"/>
      </w:pPr>
    </w:p>
    <w:p w:rsidR="009574FF" w:rsidRDefault="009574FF">
      <w:r>
        <w:br w:type="page"/>
      </w:r>
    </w:p>
    <w:p w:rsidR="009574FF" w:rsidRDefault="00057B68" w:rsidP="009574FF">
      <w:pPr>
        <w:pStyle w:val="Nagwek2"/>
      </w:pPr>
      <w:bookmarkStart w:id="46" w:name="_Toc174367046"/>
      <w:r w:rsidRPr="007648A8">
        <w:rPr>
          <w:b/>
        </w:rPr>
        <w:lastRenderedPageBreak/>
        <w:t>ZAŁĄCZNIK NR 10</w:t>
      </w:r>
      <w:r>
        <w:t xml:space="preserve"> </w:t>
      </w:r>
      <w:r w:rsidR="007648A8">
        <w:t>Standardy Ochrony Małoletnich (wersja skrócona)</w:t>
      </w:r>
      <w:bookmarkEnd w:id="46"/>
    </w:p>
    <w:p w:rsidR="00057B68" w:rsidRDefault="00057B68" w:rsidP="009574FF">
      <w:r>
        <w:t xml:space="preserve">Do Standardów Ochrony Małoletnich </w:t>
      </w:r>
    </w:p>
    <w:p w:rsidR="009574FF" w:rsidRDefault="009574FF" w:rsidP="004B2A57">
      <w:pPr>
        <w:pStyle w:val="Akapitzlist"/>
      </w:pPr>
    </w:p>
    <w:p w:rsidR="009574FF" w:rsidRDefault="00806A46" w:rsidP="009574FF">
      <w:pPr>
        <w:pStyle w:val="Akapitzlist"/>
      </w:pPr>
      <w:r>
        <w:rPr>
          <w:noProof/>
          <w:lang w:eastAsia="pl-PL"/>
        </w:rPr>
        <w:drawing>
          <wp:inline distT="0" distB="0" distL="0" distR="0" wp14:anchorId="346133FA" wp14:editId="660879AE">
            <wp:extent cx="5760720" cy="8147759"/>
            <wp:effectExtent l="0" t="0" r="0" b="5715"/>
            <wp:docPr id="15" name="Obraz 2" descr="Grafika informacyjna dotycząca standardów ochrony małoletnich przedstawiająca zasady w formie tekstu (zawiera te same informacje co tekst na niniejszej podstroni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a informacyjna dotycząca standardów ochrony małoletnich przedstawiająca zasady w formie tekstu (zawiera te same informacje co tekst na niniejszej podstronie)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4FF">
        <w:br w:type="page"/>
      </w:r>
    </w:p>
    <w:p w:rsidR="009574FF" w:rsidRDefault="00825DB9" w:rsidP="009574FF">
      <w:pPr>
        <w:pStyle w:val="Nagwek2"/>
      </w:pPr>
      <w:bookmarkStart w:id="47" w:name="_Toc174367047"/>
      <w:r w:rsidRPr="007648A8">
        <w:rPr>
          <w:b/>
        </w:rPr>
        <w:lastRenderedPageBreak/>
        <w:t>ZAŁĄCZNIK NR 11</w:t>
      </w:r>
      <w:r>
        <w:t xml:space="preserve"> </w:t>
      </w:r>
      <w:r w:rsidR="007648A8">
        <w:t>Standardy Ochrony Małoletnich (wersja graficzna)</w:t>
      </w:r>
      <w:bookmarkEnd w:id="47"/>
    </w:p>
    <w:p w:rsidR="009574FF" w:rsidRDefault="00825DB9" w:rsidP="009574FF">
      <w:r>
        <w:t>Do</w:t>
      </w:r>
      <w:r w:rsidR="009574FF">
        <w:t xml:space="preserve"> Standardów Ochrony Małoletnich</w:t>
      </w:r>
    </w:p>
    <w:p w:rsidR="00806A46" w:rsidRPr="00057B68" w:rsidRDefault="00806A46" w:rsidP="009574FF">
      <w:r>
        <w:rPr>
          <w:noProof/>
          <w:lang w:eastAsia="pl-PL"/>
        </w:rPr>
        <w:drawing>
          <wp:inline distT="0" distB="0" distL="0" distR="0">
            <wp:extent cx="5760720" cy="8146018"/>
            <wp:effectExtent l="0" t="0" r="0" b="7620"/>
            <wp:docPr id="13" name="Obraz 13" descr="Grafika informacyjna dotycząca standardów ochrony małoletnich przedstawiająca zasady w formie piktogram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informacyjna dotycząca standardów ochrony małoletnich przedstawiająca zasady w formie piktogramów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A46" w:rsidRPr="00057B6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76" w:rsidRDefault="001D7F76" w:rsidP="009574FF">
      <w:pPr>
        <w:spacing w:after="0" w:line="240" w:lineRule="auto"/>
      </w:pPr>
      <w:r>
        <w:separator/>
      </w:r>
    </w:p>
  </w:endnote>
  <w:endnote w:type="continuationSeparator" w:id="0">
    <w:p w:rsidR="001D7F76" w:rsidRDefault="001D7F76" w:rsidP="0095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03026"/>
      <w:docPartObj>
        <w:docPartGallery w:val="Page Numbers (Bottom of Page)"/>
        <w:docPartUnique/>
      </w:docPartObj>
    </w:sdtPr>
    <w:sdtContent>
      <w:p w:rsidR="009574FF" w:rsidRDefault="009574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8A8">
          <w:rPr>
            <w:noProof/>
          </w:rPr>
          <w:t>2</w:t>
        </w:r>
        <w:r>
          <w:fldChar w:fldCharType="end"/>
        </w:r>
      </w:p>
    </w:sdtContent>
  </w:sdt>
  <w:p w:rsidR="009574FF" w:rsidRDefault="009574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76" w:rsidRDefault="001D7F76" w:rsidP="009574FF">
      <w:pPr>
        <w:spacing w:after="0" w:line="240" w:lineRule="auto"/>
      </w:pPr>
      <w:r>
        <w:separator/>
      </w:r>
    </w:p>
  </w:footnote>
  <w:footnote w:type="continuationSeparator" w:id="0">
    <w:p w:rsidR="001D7F76" w:rsidRDefault="001D7F76" w:rsidP="00957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6E9"/>
    <w:multiLevelType w:val="hybridMultilevel"/>
    <w:tmpl w:val="A4F82EA4"/>
    <w:lvl w:ilvl="0" w:tplc="04150011">
      <w:start w:val="1"/>
      <w:numFmt w:val="decimal"/>
      <w:lvlText w:val="%1)"/>
      <w:lvlJc w:val="left"/>
      <w:pPr>
        <w:ind w:left="2486" w:hanging="360"/>
      </w:p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8055789"/>
    <w:multiLevelType w:val="hybridMultilevel"/>
    <w:tmpl w:val="E580E190"/>
    <w:lvl w:ilvl="0" w:tplc="F640A9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5C5"/>
    <w:multiLevelType w:val="hybridMultilevel"/>
    <w:tmpl w:val="323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99E"/>
    <w:multiLevelType w:val="hybridMultilevel"/>
    <w:tmpl w:val="EA566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20AE4"/>
    <w:multiLevelType w:val="hybridMultilevel"/>
    <w:tmpl w:val="0576C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5F7F"/>
    <w:multiLevelType w:val="hybridMultilevel"/>
    <w:tmpl w:val="B05C4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3744"/>
    <w:multiLevelType w:val="hybridMultilevel"/>
    <w:tmpl w:val="CDB2E4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540C4"/>
    <w:multiLevelType w:val="hybridMultilevel"/>
    <w:tmpl w:val="B2363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6CB8"/>
    <w:multiLevelType w:val="hybridMultilevel"/>
    <w:tmpl w:val="17FE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74119"/>
    <w:multiLevelType w:val="hybridMultilevel"/>
    <w:tmpl w:val="3AF43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466CF"/>
    <w:multiLevelType w:val="hybridMultilevel"/>
    <w:tmpl w:val="B512F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0EC8"/>
    <w:multiLevelType w:val="hybridMultilevel"/>
    <w:tmpl w:val="14927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1665"/>
    <w:multiLevelType w:val="multilevel"/>
    <w:tmpl w:val="C8A2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B73E0"/>
    <w:multiLevelType w:val="hybridMultilevel"/>
    <w:tmpl w:val="6CDA7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57E1F"/>
    <w:multiLevelType w:val="hybridMultilevel"/>
    <w:tmpl w:val="58926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A31"/>
    <w:multiLevelType w:val="hybridMultilevel"/>
    <w:tmpl w:val="1C6EF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6706E3"/>
    <w:multiLevelType w:val="hybridMultilevel"/>
    <w:tmpl w:val="46A2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B3E0F"/>
    <w:multiLevelType w:val="hybridMultilevel"/>
    <w:tmpl w:val="747C4A7A"/>
    <w:lvl w:ilvl="0" w:tplc="FC642A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6381D"/>
    <w:multiLevelType w:val="hybridMultilevel"/>
    <w:tmpl w:val="F73A0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5430"/>
    <w:multiLevelType w:val="hybridMultilevel"/>
    <w:tmpl w:val="FB14D3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093410"/>
    <w:multiLevelType w:val="hybridMultilevel"/>
    <w:tmpl w:val="0C0C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214BE"/>
    <w:multiLevelType w:val="hybridMultilevel"/>
    <w:tmpl w:val="C84CAA90"/>
    <w:lvl w:ilvl="0" w:tplc="F640A9D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1F17AA6"/>
    <w:multiLevelType w:val="hybridMultilevel"/>
    <w:tmpl w:val="00CA8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2405AD"/>
    <w:multiLevelType w:val="hybridMultilevel"/>
    <w:tmpl w:val="51CC7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8681A"/>
    <w:multiLevelType w:val="hybridMultilevel"/>
    <w:tmpl w:val="4B36D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0A0412"/>
    <w:multiLevelType w:val="hybridMultilevel"/>
    <w:tmpl w:val="848E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82FF8"/>
    <w:multiLevelType w:val="hybridMultilevel"/>
    <w:tmpl w:val="28709B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EB7CD0"/>
    <w:multiLevelType w:val="hybridMultilevel"/>
    <w:tmpl w:val="2E9A2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22DC5"/>
    <w:multiLevelType w:val="hybridMultilevel"/>
    <w:tmpl w:val="4296C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8515F"/>
    <w:multiLevelType w:val="hybridMultilevel"/>
    <w:tmpl w:val="5F1E96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15713D"/>
    <w:multiLevelType w:val="hybridMultilevel"/>
    <w:tmpl w:val="0B72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D7A0B"/>
    <w:multiLevelType w:val="hybridMultilevel"/>
    <w:tmpl w:val="6F6C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F5407"/>
    <w:multiLevelType w:val="hybridMultilevel"/>
    <w:tmpl w:val="49E2D9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844936"/>
    <w:multiLevelType w:val="hybridMultilevel"/>
    <w:tmpl w:val="D040A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273A5"/>
    <w:multiLevelType w:val="hybridMultilevel"/>
    <w:tmpl w:val="92740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43E8F"/>
    <w:multiLevelType w:val="hybridMultilevel"/>
    <w:tmpl w:val="7A1CF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90863"/>
    <w:multiLevelType w:val="hybridMultilevel"/>
    <w:tmpl w:val="CD84D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548D5"/>
    <w:multiLevelType w:val="hybridMultilevel"/>
    <w:tmpl w:val="B49A0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B1956"/>
    <w:multiLevelType w:val="hybridMultilevel"/>
    <w:tmpl w:val="51FE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F5152"/>
    <w:multiLevelType w:val="hybridMultilevel"/>
    <w:tmpl w:val="8F9CDF8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6478E"/>
    <w:multiLevelType w:val="hybridMultilevel"/>
    <w:tmpl w:val="A43C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4DAD"/>
    <w:multiLevelType w:val="hybridMultilevel"/>
    <w:tmpl w:val="6100D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62261F"/>
    <w:multiLevelType w:val="hybridMultilevel"/>
    <w:tmpl w:val="54489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83B91"/>
    <w:multiLevelType w:val="hybridMultilevel"/>
    <w:tmpl w:val="A530C9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5A3337"/>
    <w:multiLevelType w:val="hybridMultilevel"/>
    <w:tmpl w:val="0360B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B38D3"/>
    <w:multiLevelType w:val="hybridMultilevel"/>
    <w:tmpl w:val="4962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2629B"/>
    <w:multiLevelType w:val="hybridMultilevel"/>
    <w:tmpl w:val="5F1E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723BA"/>
    <w:multiLevelType w:val="hybridMultilevel"/>
    <w:tmpl w:val="7DBE78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5"/>
  </w:num>
  <w:num w:numId="4">
    <w:abstractNumId w:val="13"/>
  </w:num>
  <w:num w:numId="5">
    <w:abstractNumId w:val="25"/>
  </w:num>
  <w:num w:numId="6">
    <w:abstractNumId w:val="45"/>
  </w:num>
  <w:num w:numId="7">
    <w:abstractNumId w:val="38"/>
  </w:num>
  <w:num w:numId="8">
    <w:abstractNumId w:val="8"/>
  </w:num>
  <w:num w:numId="9">
    <w:abstractNumId w:val="47"/>
  </w:num>
  <w:num w:numId="10">
    <w:abstractNumId w:val="43"/>
  </w:num>
  <w:num w:numId="11">
    <w:abstractNumId w:val="21"/>
  </w:num>
  <w:num w:numId="12">
    <w:abstractNumId w:val="27"/>
  </w:num>
  <w:num w:numId="13">
    <w:abstractNumId w:val="18"/>
  </w:num>
  <w:num w:numId="14">
    <w:abstractNumId w:val="46"/>
  </w:num>
  <w:num w:numId="15">
    <w:abstractNumId w:val="40"/>
  </w:num>
  <w:num w:numId="16">
    <w:abstractNumId w:val="20"/>
  </w:num>
  <w:num w:numId="17">
    <w:abstractNumId w:val="9"/>
  </w:num>
  <w:num w:numId="18">
    <w:abstractNumId w:val="37"/>
  </w:num>
  <w:num w:numId="19">
    <w:abstractNumId w:val="42"/>
  </w:num>
  <w:num w:numId="20">
    <w:abstractNumId w:val="16"/>
  </w:num>
  <w:num w:numId="21">
    <w:abstractNumId w:val="36"/>
  </w:num>
  <w:num w:numId="22">
    <w:abstractNumId w:val="7"/>
  </w:num>
  <w:num w:numId="23">
    <w:abstractNumId w:val="31"/>
  </w:num>
  <w:num w:numId="24">
    <w:abstractNumId w:val="11"/>
  </w:num>
  <w:num w:numId="25">
    <w:abstractNumId w:val="14"/>
  </w:num>
  <w:num w:numId="26">
    <w:abstractNumId w:val="33"/>
  </w:num>
  <w:num w:numId="27">
    <w:abstractNumId w:val="44"/>
  </w:num>
  <w:num w:numId="28">
    <w:abstractNumId w:val="34"/>
  </w:num>
  <w:num w:numId="29">
    <w:abstractNumId w:val="10"/>
  </w:num>
  <w:num w:numId="30">
    <w:abstractNumId w:val="4"/>
  </w:num>
  <w:num w:numId="31">
    <w:abstractNumId w:val="30"/>
  </w:num>
  <w:num w:numId="32">
    <w:abstractNumId w:val="12"/>
  </w:num>
  <w:num w:numId="33">
    <w:abstractNumId w:val="28"/>
  </w:num>
  <w:num w:numId="34">
    <w:abstractNumId w:val="0"/>
  </w:num>
  <w:num w:numId="35">
    <w:abstractNumId w:val="1"/>
  </w:num>
  <w:num w:numId="36">
    <w:abstractNumId w:val="17"/>
  </w:num>
  <w:num w:numId="37">
    <w:abstractNumId w:val="19"/>
  </w:num>
  <w:num w:numId="38">
    <w:abstractNumId w:val="23"/>
  </w:num>
  <w:num w:numId="39">
    <w:abstractNumId w:val="6"/>
  </w:num>
  <w:num w:numId="40">
    <w:abstractNumId w:val="32"/>
  </w:num>
  <w:num w:numId="41">
    <w:abstractNumId w:val="41"/>
  </w:num>
  <w:num w:numId="42">
    <w:abstractNumId w:val="35"/>
  </w:num>
  <w:num w:numId="43">
    <w:abstractNumId w:val="3"/>
  </w:num>
  <w:num w:numId="44">
    <w:abstractNumId w:val="24"/>
  </w:num>
  <w:num w:numId="45">
    <w:abstractNumId w:val="22"/>
  </w:num>
  <w:num w:numId="46">
    <w:abstractNumId w:val="26"/>
  </w:num>
  <w:num w:numId="47">
    <w:abstractNumId w:val="1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6F"/>
    <w:rsid w:val="00057B68"/>
    <w:rsid w:val="0006488C"/>
    <w:rsid w:val="000C32A3"/>
    <w:rsid w:val="0011376F"/>
    <w:rsid w:val="00196D68"/>
    <w:rsid w:val="001D7F76"/>
    <w:rsid w:val="00265D8D"/>
    <w:rsid w:val="002701EC"/>
    <w:rsid w:val="002A7011"/>
    <w:rsid w:val="002D1243"/>
    <w:rsid w:val="003C7FB1"/>
    <w:rsid w:val="003D2197"/>
    <w:rsid w:val="004B2A57"/>
    <w:rsid w:val="004B393A"/>
    <w:rsid w:val="00507191"/>
    <w:rsid w:val="00521784"/>
    <w:rsid w:val="005C111B"/>
    <w:rsid w:val="006E0FB4"/>
    <w:rsid w:val="006E7B35"/>
    <w:rsid w:val="00723CC7"/>
    <w:rsid w:val="007648A8"/>
    <w:rsid w:val="00787858"/>
    <w:rsid w:val="00806A46"/>
    <w:rsid w:val="00825DB9"/>
    <w:rsid w:val="008871C7"/>
    <w:rsid w:val="00910C99"/>
    <w:rsid w:val="00926236"/>
    <w:rsid w:val="00934251"/>
    <w:rsid w:val="00945A9E"/>
    <w:rsid w:val="00951DBE"/>
    <w:rsid w:val="009574FF"/>
    <w:rsid w:val="009B6A19"/>
    <w:rsid w:val="00C01C7D"/>
    <w:rsid w:val="00C91DA6"/>
    <w:rsid w:val="00D468AE"/>
    <w:rsid w:val="00DA2839"/>
    <w:rsid w:val="00DA5156"/>
    <w:rsid w:val="00E71D62"/>
    <w:rsid w:val="00EC00F8"/>
    <w:rsid w:val="00EE3616"/>
    <w:rsid w:val="00EE3B9F"/>
    <w:rsid w:val="00EF6578"/>
    <w:rsid w:val="00F4148B"/>
    <w:rsid w:val="00FA3D23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AC07F-E270-4FF9-9DEF-BB528DF5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76F"/>
  </w:style>
  <w:style w:type="paragraph" w:styleId="Nagwek1">
    <w:name w:val="heading 1"/>
    <w:basedOn w:val="Normalny"/>
    <w:next w:val="Normalny"/>
    <w:link w:val="Nagwek1Znak"/>
    <w:uiPriority w:val="9"/>
    <w:qFormat/>
    <w:rsid w:val="00D46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6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6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32A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D1243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934251"/>
  </w:style>
  <w:style w:type="character" w:customStyle="1" w:styleId="Nagwek1Znak">
    <w:name w:val="Nagłówek 1 Znak"/>
    <w:basedOn w:val="Domylnaczcionkaakapitu"/>
    <w:link w:val="Nagwek1"/>
    <w:uiPriority w:val="9"/>
    <w:rsid w:val="00D46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68AE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6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468AE"/>
    <w:pPr>
      <w:spacing w:after="100"/>
      <w:ind w:left="2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25D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5DB9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957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4FF"/>
  </w:style>
  <w:style w:type="paragraph" w:styleId="Stopka">
    <w:name w:val="footer"/>
    <w:basedOn w:val="Normalny"/>
    <w:link w:val="StopkaZnak"/>
    <w:uiPriority w:val="99"/>
    <w:unhideWhenUsed/>
    <w:rsid w:val="00957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s@poles.pl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mops.zgor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espol.interdyscyplinarny@mops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kopd@poczta.onet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AAE3-44BA-43E3-AC38-39CF6C44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32</Pages>
  <Words>7722</Words>
  <Characters>46336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2024-08-08T07:57:00Z</dcterms:created>
  <dcterms:modified xsi:type="dcterms:W3CDTF">2024-08-12T12:59:00Z</dcterms:modified>
</cp:coreProperties>
</file>